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BDE" w:rsidRDefault="002E2BDE" w:rsidP="002E2BDE">
      <w:pPr>
        <w:jc w:val="center"/>
        <w:rPr>
          <w:rFonts w:ascii="Times New Roman" w:hAnsi="Times New Roman" w:cs="Times New Roman"/>
          <w:color w:val="FF0000"/>
          <w:sz w:val="32"/>
          <w:szCs w:val="32"/>
        </w:rPr>
      </w:pPr>
      <w:proofErr w:type="spellStart"/>
      <w:r w:rsidRPr="002E2BDE">
        <w:rPr>
          <w:rFonts w:ascii="Times New Roman" w:hAnsi="Times New Roman" w:cs="Times New Roman"/>
          <w:color w:val="FF0000"/>
          <w:sz w:val="36"/>
          <w:szCs w:val="36"/>
        </w:rPr>
        <w:t>Тэбэг</w:t>
      </w:r>
      <w:proofErr w:type="spellEnd"/>
      <w:r w:rsidRPr="002E2BDE">
        <w:rPr>
          <w:rFonts w:ascii="Times New Roman" w:hAnsi="Times New Roman" w:cs="Times New Roman"/>
          <w:color w:val="FF0000"/>
          <w:sz w:val="32"/>
          <w:szCs w:val="32"/>
        </w:rPr>
        <w:t xml:space="preserve"> </w:t>
      </w:r>
    </w:p>
    <w:p w:rsidR="002E2BDE" w:rsidRPr="002E2BDE" w:rsidRDefault="002E2BDE" w:rsidP="002E2BDE">
      <w:pPr>
        <w:jc w:val="center"/>
        <w:rPr>
          <w:sz w:val="32"/>
          <w:szCs w:val="32"/>
        </w:rPr>
      </w:pPr>
      <w:r w:rsidRPr="002E2BDE">
        <w:rPr>
          <w:rFonts w:ascii="Times New Roman" w:hAnsi="Times New Roman" w:cs="Times New Roman"/>
          <w:sz w:val="32"/>
          <w:szCs w:val="32"/>
        </w:rPr>
        <w:t>старинн</w:t>
      </w:r>
      <w:r>
        <w:rPr>
          <w:rFonts w:ascii="Times New Roman" w:hAnsi="Times New Roman" w:cs="Times New Roman"/>
          <w:sz w:val="32"/>
          <w:szCs w:val="32"/>
        </w:rPr>
        <w:t>ая бурятская и монгольская игра</w:t>
      </w:r>
    </w:p>
    <w:p w:rsidR="00354044" w:rsidRDefault="005C46C1" w:rsidP="002E2BDE">
      <w:pPr>
        <w:jc w:val="center"/>
      </w:pPr>
      <w:r>
        <w:rPr>
          <w:noProof/>
          <w:lang w:eastAsia="ru-RU"/>
        </w:rPr>
        <w:drawing>
          <wp:inline distT="0" distB="0" distL="0" distR="0" wp14:anchorId="15AEB6E7" wp14:editId="36BE72A0">
            <wp:extent cx="3133725" cy="2348459"/>
            <wp:effectExtent l="0" t="0" r="0" b="0"/>
            <wp:docPr id="2" name="Рисунок 2" descr="https://avatars.mds.yandex.net/i?id=4130bd05ee1f89a528706c1620737c92ddabf26c-983526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i?id=4130bd05ee1f89a528706c1620737c92ddabf26c-9835267-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38955" cy="2352378"/>
                    </a:xfrm>
                    <a:prstGeom prst="rect">
                      <a:avLst/>
                    </a:prstGeom>
                    <a:noFill/>
                    <a:ln>
                      <a:noFill/>
                    </a:ln>
                  </pic:spPr>
                </pic:pic>
              </a:graphicData>
            </a:graphic>
          </wp:inline>
        </w:drawing>
      </w:r>
      <w:bookmarkStart w:id="0" w:name="_GoBack"/>
      <w:bookmarkEnd w:id="0"/>
    </w:p>
    <w:p w:rsidR="005C46C1" w:rsidRPr="005C46C1" w:rsidRDefault="00726C6B" w:rsidP="005C46C1">
      <w:pPr>
        <w:rPr>
          <w:rFonts w:ascii="Times New Roman" w:eastAsia="Times New Roman" w:hAnsi="Times New Roman" w:cs="Times New Roman"/>
          <w:sz w:val="28"/>
          <w:szCs w:val="28"/>
          <w:lang w:eastAsia="ru-RU"/>
        </w:rPr>
      </w:pPr>
      <w:proofErr w:type="spellStart"/>
      <w:r w:rsidRPr="004A6BE6">
        <w:rPr>
          <w:rFonts w:ascii="Times New Roman" w:hAnsi="Times New Roman" w:cs="Times New Roman"/>
          <w:color w:val="FF0000"/>
          <w:sz w:val="28"/>
          <w:szCs w:val="28"/>
        </w:rPr>
        <w:t>Тэбэг</w:t>
      </w:r>
      <w:proofErr w:type="spellEnd"/>
      <w:r w:rsidRPr="004A6BE6">
        <w:rPr>
          <w:rFonts w:ascii="Times New Roman" w:hAnsi="Times New Roman" w:cs="Times New Roman"/>
          <w:color w:val="FF0000"/>
          <w:sz w:val="28"/>
          <w:szCs w:val="28"/>
        </w:rPr>
        <w:t xml:space="preserve"> (</w:t>
      </w:r>
      <w:proofErr w:type="spellStart"/>
      <w:r w:rsidRPr="004A6BE6">
        <w:rPr>
          <w:rFonts w:ascii="Times New Roman" w:hAnsi="Times New Roman" w:cs="Times New Roman"/>
          <w:color w:val="FF0000"/>
          <w:sz w:val="28"/>
          <w:szCs w:val="28"/>
        </w:rPr>
        <w:t>Зоска</w:t>
      </w:r>
      <w:proofErr w:type="spellEnd"/>
      <w:r w:rsidRPr="004A6BE6">
        <w:rPr>
          <w:rFonts w:ascii="Times New Roman" w:hAnsi="Times New Roman" w:cs="Times New Roman"/>
          <w:color w:val="FF0000"/>
          <w:sz w:val="28"/>
          <w:szCs w:val="28"/>
        </w:rPr>
        <w:t xml:space="preserve">) </w:t>
      </w:r>
      <w:r>
        <w:rPr>
          <w:rFonts w:ascii="Times New Roman" w:hAnsi="Times New Roman" w:cs="Times New Roman"/>
          <w:sz w:val="28"/>
          <w:szCs w:val="28"/>
        </w:rPr>
        <w:t xml:space="preserve">– старинная бурятская и монгольская игра, забава. Название </w:t>
      </w:r>
      <w:proofErr w:type="spellStart"/>
      <w:r>
        <w:rPr>
          <w:rFonts w:ascii="Times New Roman" w:hAnsi="Times New Roman" w:cs="Times New Roman"/>
          <w:sz w:val="28"/>
          <w:szCs w:val="28"/>
        </w:rPr>
        <w:t>Зоска</w:t>
      </w:r>
      <w:proofErr w:type="spellEnd"/>
      <w:r>
        <w:rPr>
          <w:rFonts w:ascii="Times New Roman" w:hAnsi="Times New Roman" w:cs="Times New Roman"/>
          <w:sz w:val="28"/>
          <w:szCs w:val="28"/>
        </w:rPr>
        <w:t xml:space="preserve"> – это искаженное китайское слово, означающее </w:t>
      </w:r>
      <w:proofErr w:type="spellStart"/>
      <w:r>
        <w:rPr>
          <w:rFonts w:ascii="Times New Roman" w:hAnsi="Times New Roman" w:cs="Times New Roman"/>
          <w:sz w:val="28"/>
          <w:szCs w:val="28"/>
        </w:rPr>
        <w:t>монето</w:t>
      </w:r>
      <w:proofErr w:type="spellEnd"/>
      <w:r>
        <w:rPr>
          <w:rFonts w:ascii="Times New Roman" w:hAnsi="Times New Roman" w:cs="Times New Roman"/>
          <w:sz w:val="28"/>
          <w:szCs w:val="28"/>
        </w:rPr>
        <w:t xml:space="preserve">. Дело в том, что в этой игре буряты </w:t>
      </w:r>
      <w:proofErr w:type="spellStart"/>
      <w:r>
        <w:rPr>
          <w:rFonts w:ascii="Times New Roman" w:hAnsi="Times New Roman" w:cs="Times New Roman"/>
          <w:sz w:val="28"/>
          <w:szCs w:val="28"/>
        </w:rPr>
        <w:t>халхасцы</w:t>
      </w:r>
      <w:proofErr w:type="spellEnd"/>
      <w:r>
        <w:rPr>
          <w:rFonts w:ascii="Times New Roman" w:hAnsi="Times New Roman" w:cs="Times New Roman"/>
          <w:sz w:val="28"/>
          <w:szCs w:val="28"/>
        </w:rPr>
        <w:t xml:space="preserve"> часто использовали в качестве битка тяжелые китайские монеты, или </w:t>
      </w:r>
      <w:proofErr w:type="spellStart"/>
      <w:r>
        <w:rPr>
          <w:rFonts w:ascii="Times New Roman" w:hAnsi="Times New Roman" w:cs="Times New Roman"/>
          <w:sz w:val="28"/>
          <w:szCs w:val="28"/>
        </w:rPr>
        <w:t>нескоьлько</w:t>
      </w:r>
      <w:proofErr w:type="spellEnd"/>
      <w:r>
        <w:rPr>
          <w:rFonts w:ascii="Times New Roman" w:hAnsi="Times New Roman" w:cs="Times New Roman"/>
          <w:sz w:val="28"/>
          <w:szCs w:val="28"/>
        </w:rPr>
        <w:t xml:space="preserve"> монет, связанных </w:t>
      </w:r>
      <w:proofErr w:type="spellStart"/>
      <w:r>
        <w:rPr>
          <w:rFonts w:ascii="Times New Roman" w:hAnsi="Times New Roman" w:cs="Times New Roman"/>
          <w:sz w:val="28"/>
          <w:szCs w:val="28"/>
        </w:rPr>
        <w:t>мужду</w:t>
      </w:r>
      <w:proofErr w:type="spellEnd"/>
      <w:r>
        <w:rPr>
          <w:rFonts w:ascii="Times New Roman" w:hAnsi="Times New Roman" w:cs="Times New Roman"/>
          <w:sz w:val="28"/>
          <w:szCs w:val="28"/>
        </w:rPr>
        <w:t xml:space="preserve"> собой. </w:t>
      </w:r>
      <w:proofErr w:type="spellStart"/>
      <w:r>
        <w:rPr>
          <w:rFonts w:ascii="Times New Roman" w:hAnsi="Times New Roman" w:cs="Times New Roman"/>
          <w:sz w:val="28"/>
          <w:szCs w:val="28"/>
        </w:rPr>
        <w:t>Зоской</w:t>
      </w:r>
      <w:proofErr w:type="spellEnd"/>
      <w:r>
        <w:rPr>
          <w:rFonts w:ascii="Times New Roman" w:hAnsi="Times New Roman" w:cs="Times New Roman"/>
          <w:sz w:val="28"/>
          <w:szCs w:val="28"/>
        </w:rPr>
        <w:t xml:space="preserve"> так же мог быть же кусочек олова, выплавленный по форме монет.</w:t>
      </w:r>
      <w:r w:rsidR="005C46C1" w:rsidRPr="005C46C1">
        <w:rPr>
          <w:rFonts w:ascii="Arial" w:eastAsia="Times New Roman" w:hAnsi="Arial" w:cs="Arial"/>
          <w:color w:val="000000"/>
          <w:sz w:val="30"/>
          <w:szCs w:val="30"/>
          <w:shd w:val="clear" w:color="auto" w:fill="FFFFFF"/>
          <w:lang w:eastAsia="ru-RU"/>
        </w:rPr>
        <w:t xml:space="preserve"> </w:t>
      </w:r>
      <w:r w:rsidR="005C46C1" w:rsidRPr="005C46C1">
        <w:rPr>
          <w:rFonts w:ascii="Times New Roman" w:eastAsia="Times New Roman" w:hAnsi="Times New Roman" w:cs="Times New Roman"/>
          <w:color w:val="000000"/>
          <w:sz w:val="28"/>
          <w:szCs w:val="28"/>
          <w:shd w:val="clear" w:color="auto" w:fill="FFFFFF"/>
          <w:lang w:eastAsia="ru-RU"/>
        </w:rPr>
        <w:t>По-бурятс</w:t>
      </w:r>
      <w:r w:rsidR="005C46C1">
        <w:rPr>
          <w:rFonts w:ascii="Times New Roman" w:eastAsia="Times New Roman" w:hAnsi="Times New Roman" w:cs="Times New Roman"/>
          <w:color w:val="000000"/>
          <w:sz w:val="28"/>
          <w:szCs w:val="28"/>
          <w:shd w:val="clear" w:color="auto" w:fill="FFFFFF"/>
          <w:lang w:eastAsia="ru-RU"/>
        </w:rPr>
        <w:t>ки, эта игра называется «</w:t>
      </w:r>
      <w:proofErr w:type="spellStart"/>
      <w:r w:rsidR="005C46C1">
        <w:rPr>
          <w:rFonts w:ascii="Times New Roman" w:eastAsia="Times New Roman" w:hAnsi="Times New Roman" w:cs="Times New Roman"/>
          <w:color w:val="000000"/>
          <w:sz w:val="28"/>
          <w:szCs w:val="28"/>
          <w:shd w:val="clear" w:color="auto" w:fill="FFFFFF"/>
          <w:lang w:eastAsia="ru-RU"/>
        </w:rPr>
        <w:t>Тэбэг</w:t>
      </w:r>
      <w:proofErr w:type="spellEnd"/>
      <w:r w:rsidR="005C46C1">
        <w:rPr>
          <w:rFonts w:ascii="Times New Roman" w:eastAsia="Times New Roman" w:hAnsi="Times New Roman" w:cs="Times New Roman"/>
          <w:color w:val="000000"/>
          <w:sz w:val="28"/>
          <w:szCs w:val="28"/>
          <w:shd w:val="clear" w:color="auto" w:fill="FFFFFF"/>
          <w:lang w:eastAsia="ru-RU"/>
        </w:rPr>
        <w:t>».</w:t>
      </w:r>
      <w:r w:rsidR="005C46C1" w:rsidRPr="005C46C1">
        <w:rPr>
          <w:rFonts w:ascii="Times New Roman" w:eastAsia="Times New Roman" w:hAnsi="Times New Roman" w:cs="Times New Roman"/>
          <w:color w:val="000000"/>
          <w:sz w:val="28"/>
          <w:szCs w:val="28"/>
          <w:lang w:eastAsia="ru-RU"/>
        </w:rPr>
        <w:br/>
      </w:r>
      <w:r w:rsidR="005C46C1" w:rsidRPr="005C46C1">
        <w:rPr>
          <w:rFonts w:ascii="Times New Roman" w:eastAsia="Times New Roman" w:hAnsi="Times New Roman" w:cs="Times New Roman"/>
          <w:color w:val="000000"/>
          <w:sz w:val="28"/>
          <w:szCs w:val="28"/>
          <w:lang w:eastAsia="ru-RU"/>
        </w:rPr>
        <w:br/>
      </w:r>
      <w:r w:rsidR="005C46C1" w:rsidRPr="005C46C1">
        <w:rPr>
          <w:rFonts w:ascii="Times New Roman" w:eastAsia="Times New Roman" w:hAnsi="Times New Roman" w:cs="Times New Roman"/>
          <w:color w:val="000000"/>
          <w:sz w:val="28"/>
          <w:szCs w:val="28"/>
          <w:shd w:val="clear" w:color="auto" w:fill="FFFFFF"/>
          <w:lang w:eastAsia="ru-RU"/>
        </w:rPr>
        <w:t>Задача – сделать как можно больше ударов, не давая ей упасть на землю.</w:t>
      </w:r>
      <w:r w:rsidR="005C46C1" w:rsidRPr="005C46C1">
        <w:rPr>
          <w:rFonts w:ascii="Times New Roman" w:eastAsia="Times New Roman" w:hAnsi="Times New Roman" w:cs="Times New Roman"/>
          <w:color w:val="000000"/>
          <w:sz w:val="28"/>
          <w:szCs w:val="28"/>
          <w:lang w:eastAsia="ru-RU"/>
        </w:rPr>
        <w:br/>
      </w:r>
      <w:r w:rsidR="005C46C1" w:rsidRPr="005C46C1">
        <w:rPr>
          <w:rFonts w:ascii="Times New Roman" w:eastAsia="Times New Roman" w:hAnsi="Times New Roman" w:cs="Times New Roman"/>
          <w:color w:val="000000"/>
          <w:sz w:val="28"/>
          <w:szCs w:val="28"/>
          <w:lang w:eastAsia="ru-RU"/>
        </w:rPr>
        <w:br/>
      </w:r>
      <w:r w:rsidR="005C46C1" w:rsidRPr="005C46C1">
        <w:rPr>
          <w:rFonts w:ascii="Times New Roman" w:eastAsia="Times New Roman" w:hAnsi="Times New Roman" w:cs="Times New Roman"/>
          <w:color w:val="000000"/>
          <w:sz w:val="28"/>
          <w:szCs w:val="28"/>
          <w:shd w:val="clear" w:color="auto" w:fill="FFFFFF"/>
          <w:lang w:eastAsia="ru-RU"/>
        </w:rPr>
        <w:t>Подвижная игра «</w:t>
      </w:r>
      <w:proofErr w:type="spellStart"/>
      <w:r w:rsidR="005C46C1" w:rsidRPr="005C46C1">
        <w:rPr>
          <w:rFonts w:ascii="Times New Roman" w:eastAsia="Times New Roman" w:hAnsi="Times New Roman" w:cs="Times New Roman"/>
          <w:color w:val="000000"/>
          <w:sz w:val="28"/>
          <w:szCs w:val="28"/>
          <w:shd w:val="clear" w:color="auto" w:fill="FFFFFF"/>
          <w:lang w:eastAsia="ru-RU"/>
        </w:rPr>
        <w:t>Зоска</w:t>
      </w:r>
      <w:proofErr w:type="spellEnd"/>
      <w:r w:rsidR="005C46C1" w:rsidRPr="005C46C1">
        <w:rPr>
          <w:rFonts w:ascii="Times New Roman" w:eastAsia="Times New Roman" w:hAnsi="Times New Roman" w:cs="Times New Roman"/>
          <w:color w:val="000000"/>
          <w:sz w:val="28"/>
          <w:szCs w:val="28"/>
          <w:shd w:val="clear" w:color="auto" w:fill="FFFFFF"/>
          <w:lang w:eastAsia="ru-RU"/>
        </w:rPr>
        <w:t>» является прекрасным средством развития и совершенствования движений детей, укрепления и закаливания их организма. При многократном повторении элементов игры развиваются и совершенствуются такие физические качества, как:</w:t>
      </w:r>
    </w:p>
    <w:p w:rsidR="005C46C1" w:rsidRPr="005C46C1" w:rsidRDefault="005C46C1" w:rsidP="005C46C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5C46C1">
        <w:rPr>
          <w:rFonts w:ascii="Times New Roman" w:eastAsia="Times New Roman" w:hAnsi="Times New Roman" w:cs="Times New Roman"/>
          <w:color w:val="000000"/>
          <w:sz w:val="28"/>
          <w:szCs w:val="28"/>
          <w:lang w:eastAsia="ru-RU"/>
        </w:rPr>
        <w:t>Быстрота двигательной реакции;</w:t>
      </w:r>
    </w:p>
    <w:p w:rsidR="005C46C1" w:rsidRPr="005C46C1" w:rsidRDefault="005C46C1" w:rsidP="005C46C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5C46C1">
        <w:rPr>
          <w:rFonts w:ascii="Times New Roman" w:eastAsia="Times New Roman" w:hAnsi="Times New Roman" w:cs="Times New Roman"/>
          <w:color w:val="000000"/>
          <w:sz w:val="28"/>
          <w:szCs w:val="28"/>
          <w:lang w:eastAsia="ru-RU"/>
        </w:rPr>
        <w:t>Быстрота движений ногами;</w:t>
      </w:r>
    </w:p>
    <w:p w:rsidR="005C46C1" w:rsidRPr="005C46C1" w:rsidRDefault="005C46C1" w:rsidP="005C46C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5C46C1">
        <w:rPr>
          <w:rFonts w:ascii="Times New Roman" w:eastAsia="Times New Roman" w:hAnsi="Times New Roman" w:cs="Times New Roman"/>
          <w:color w:val="000000"/>
          <w:sz w:val="28"/>
          <w:szCs w:val="28"/>
          <w:lang w:eastAsia="ru-RU"/>
        </w:rPr>
        <w:t>Общая выносливость;</w:t>
      </w:r>
    </w:p>
    <w:p w:rsidR="005C46C1" w:rsidRPr="005C46C1" w:rsidRDefault="005C46C1" w:rsidP="005C46C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5C46C1">
        <w:rPr>
          <w:rFonts w:ascii="Times New Roman" w:eastAsia="Times New Roman" w:hAnsi="Times New Roman" w:cs="Times New Roman"/>
          <w:color w:val="000000"/>
          <w:sz w:val="28"/>
          <w:szCs w:val="28"/>
          <w:lang w:eastAsia="ru-RU"/>
        </w:rPr>
        <w:t>Статическое и динамическое равновесие;</w:t>
      </w:r>
    </w:p>
    <w:p w:rsidR="005C46C1" w:rsidRPr="005C46C1" w:rsidRDefault="005C46C1" w:rsidP="005C46C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5C46C1">
        <w:rPr>
          <w:rFonts w:ascii="Times New Roman" w:eastAsia="Times New Roman" w:hAnsi="Times New Roman" w:cs="Times New Roman"/>
          <w:color w:val="000000"/>
          <w:sz w:val="28"/>
          <w:szCs w:val="28"/>
          <w:lang w:eastAsia="ru-RU"/>
        </w:rPr>
        <w:t>Гибкость;</w:t>
      </w:r>
    </w:p>
    <w:p w:rsidR="005C46C1" w:rsidRPr="005C46C1" w:rsidRDefault="005C46C1" w:rsidP="005C46C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5C46C1">
        <w:rPr>
          <w:rFonts w:ascii="Times New Roman" w:eastAsia="Times New Roman" w:hAnsi="Times New Roman" w:cs="Times New Roman"/>
          <w:color w:val="000000"/>
          <w:sz w:val="28"/>
          <w:szCs w:val="28"/>
          <w:lang w:eastAsia="ru-RU"/>
        </w:rPr>
        <w:t>Ловкость;</w:t>
      </w:r>
    </w:p>
    <w:p w:rsidR="005C46C1" w:rsidRDefault="005C46C1" w:rsidP="005C46C1">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000000"/>
          <w:sz w:val="28"/>
          <w:szCs w:val="28"/>
          <w:lang w:eastAsia="ru-RU"/>
        </w:rPr>
      </w:pPr>
      <w:r w:rsidRPr="005C46C1">
        <w:rPr>
          <w:rFonts w:ascii="Times New Roman" w:eastAsia="Times New Roman" w:hAnsi="Times New Roman" w:cs="Times New Roman"/>
          <w:color w:val="000000"/>
          <w:sz w:val="28"/>
          <w:szCs w:val="28"/>
          <w:lang w:eastAsia="ru-RU"/>
        </w:rPr>
        <w:t>Координация движений в пространстве.</w:t>
      </w:r>
    </w:p>
    <w:p w:rsidR="004A6BE6" w:rsidRPr="004A6BE6" w:rsidRDefault="004A6BE6" w:rsidP="004A6B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spellStart"/>
      <w:r w:rsidRPr="004A6BE6">
        <w:rPr>
          <w:rFonts w:ascii="Times New Roman" w:eastAsia="Times New Roman" w:hAnsi="Times New Roman" w:cs="Times New Roman"/>
          <w:color w:val="000000"/>
          <w:sz w:val="28"/>
          <w:szCs w:val="28"/>
          <w:lang w:eastAsia="ru-RU"/>
        </w:rPr>
        <w:t>Тэбэг</w:t>
      </w:r>
      <w:proofErr w:type="spellEnd"/>
      <w:r w:rsidRPr="004A6BE6">
        <w:rPr>
          <w:rFonts w:ascii="Times New Roman" w:eastAsia="Times New Roman" w:hAnsi="Times New Roman" w:cs="Times New Roman"/>
          <w:color w:val="000000"/>
          <w:sz w:val="28"/>
          <w:szCs w:val="28"/>
          <w:lang w:eastAsia="ru-RU"/>
        </w:rPr>
        <w:t xml:space="preserve"> — это бита. Она очень проста в изготовлении. С одной стороны, кусочек </w:t>
      </w:r>
      <w:proofErr w:type="spellStart"/>
      <w:r w:rsidRPr="004A6BE6">
        <w:rPr>
          <w:rFonts w:ascii="Times New Roman" w:eastAsia="Times New Roman" w:hAnsi="Times New Roman" w:cs="Times New Roman"/>
          <w:color w:val="000000"/>
          <w:sz w:val="28"/>
          <w:szCs w:val="28"/>
          <w:lang w:eastAsia="ru-RU"/>
        </w:rPr>
        <w:t>плавленного</w:t>
      </w:r>
      <w:proofErr w:type="spellEnd"/>
      <w:r w:rsidRPr="004A6BE6">
        <w:rPr>
          <w:rFonts w:ascii="Times New Roman" w:eastAsia="Times New Roman" w:hAnsi="Times New Roman" w:cs="Times New Roman"/>
          <w:color w:val="000000"/>
          <w:sz w:val="28"/>
          <w:szCs w:val="28"/>
          <w:lang w:eastAsia="ru-RU"/>
        </w:rPr>
        <w:t xml:space="preserve"> свинца, к нему приклеивается кусочек шкуры или бараний, или козы. А некоторые умельцы свой </w:t>
      </w:r>
      <w:proofErr w:type="spellStart"/>
      <w:r w:rsidRPr="004A6BE6">
        <w:rPr>
          <w:rFonts w:ascii="Times New Roman" w:eastAsia="Times New Roman" w:hAnsi="Times New Roman" w:cs="Times New Roman"/>
          <w:color w:val="000000"/>
          <w:sz w:val="28"/>
          <w:szCs w:val="28"/>
          <w:lang w:eastAsia="ru-RU"/>
        </w:rPr>
        <w:t>тэбэг</w:t>
      </w:r>
      <w:proofErr w:type="spellEnd"/>
      <w:r w:rsidRPr="004A6BE6">
        <w:rPr>
          <w:rFonts w:ascii="Times New Roman" w:eastAsia="Times New Roman" w:hAnsi="Times New Roman" w:cs="Times New Roman"/>
          <w:color w:val="000000"/>
          <w:sz w:val="28"/>
          <w:szCs w:val="28"/>
          <w:lang w:eastAsia="ru-RU"/>
        </w:rPr>
        <w:t xml:space="preserve"> украшают кусочком медвежьей шкуры.</w:t>
      </w:r>
    </w:p>
    <w:p w:rsidR="004A6BE6" w:rsidRPr="004A6BE6" w:rsidRDefault="004A6BE6" w:rsidP="004A6B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4A6BE6" w:rsidRPr="004A6BE6" w:rsidRDefault="004A6BE6" w:rsidP="004A6BE6">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4A6BE6">
        <w:rPr>
          <w:rFonts w:ascii="Times New Roman" w:eastAsia="Times New Roman" w:hAnsi="Times New Roman" w:cs="Times New Roman"/>
          <w:color w:val="000000"/>
          <w:sz w:val="28"/>
          <w:szCs w:val="28"/>
          <w:lang w:eastAsia="ru-RU"/>
        </w:rPr>
        <w:lastRenderedPageBreak/>
        <w:t xml:space="preserve">Правила игры очень просты - внутренней стороной стопы нужно как можно больше раз набить очков. Такое развлечение есть, практически, у всех народов, и называется по-разному: </w:t>
      </w:r>
      <w:proofErr w:type="spellStart"/>
      <w:r w:rsidRPr="004A6BE6">
        <w:rPr>
          <w:rFonts w:ascii="Times New Roman" w:eastAsia="Times New Roman" w:hAnsi="Times New Roman" w:cs="Times New Roman"/>
          <w:color w:val="000000"/>
          <w:sz w:val="28"/>
          <w:szCs w:val="28"/>
          <w:lang w:eastAsia="ru-RU"/>
        </w:rPr>
        <w:t>зоска</w:t>
      </w:r>
      <w:proofErr w:type="spellEnd"/>
      <w:r w:rsidRPr="004A6BE6">
        <w:rPr>
          <w:rFonts w:ascii="Times New Roman" w:eastAsia="Times New Roman" w:hAnsi="Times New Roman" w:cs="Times New Roman"/>
          <w:color w:val="000000"/>
          <w:sz w:val="28"/>
          <w:szCs w:val="28"/>
          <w:lang w:eastAsia="ru-RU"/>
        </w:rPr>
        <w:t xml:space="preserve">, жестка, чеканка, </w:t>
      </w:r>
      <w:proofErr w:type="spellStart"/>
      <w:r w:rsidRPr="004A6BE6">
        <w:rPr>
          <w:rFonts w:ascii="Times New Roman" w:eastAsia="Times New Roman" w:hAnsi="Times New Roman" w:cs="Times New Roman"/>
          <w:color w:val="000000"/>
          <w:sz w:val="28"/>
          <w:szCs w:val="28"/>
          <w:lang w:eastAsia="ru-RU"/>
        </w:rPr>
        <w:t>тэбэг</w:t>
      </w:r>
      <w:proofErr w:type="spellEnd"/>
      <w:r w:rsidRPr="004A6BE6">
        <w:rPr>
          <w:rFonts w:ascii="Times New Roman" w:eastAsia="Times New Roman" w:hAnsi="Times New Roman" w:cs="Times New Roman"/>
          <w:color w:val="000000"/>
          <w:sz w:val="28"/>
          <w:szCs w:val="28"/>
          <w:lang w:eastAsia="ru-RU"/>
        </w:rPr>
        <w:t xml:space="preserve">, </w:t>
      </w:r>
      <w:proofErr w:type="spellStart"/>
      <w:r w:rsidRPr="004A6BE6">
        <w:rPr>
          <w:rFonts w:ascii="Times New Roman" w:eastAsia="Times New Roman" w:hAnsi="Times New Roman" w:cs="Times New Roman"/>
          <w:color w:val="000000"/>
          <w:sz w:val="28"/>
          <w:szCs w:val="28"/>
          <w:lang w:eastAsia="ru-RU"/>
        </w:rPr>
        <w:t>лянга</w:t>
      </w:r>
      <w:proofErr w:type="spellEnd"/>
      <w:r w:rsidRPr="004A6BE6">
        <w:rPr>
          <w:rFonts w:ascii="Times New Roman" w:eastAsia="Times New Roman" w:hAnsi="Times New Roman" w:cs="Times New Roman"/>
          <w:color w:val="000000"/>
          <w:sz w:val="28"/>
          <w:szCs w:val="28"/>
          <w:lang w:eastAsia="ru-RU"/>
        </w:rPr>
        <w:t xml:space="preserve">, </w:t>
      </w:r>
      <w:proofErr w:type="spellStart"/>
      <w:r w:rsidRPr="004A6BE6">
        <w:rPr>
          <w:rFonts w:ascii="Times New Roman" w:eastAsia="Times New Roman" w:hAnsi="Times New Roman" w:cs="Times New Roman"/>
          <w:color w:val="000000"/>
          <w:sz w:val="28"/>
          <w:szCs w:val="28"/>
          <w:lang w:eastAsia="ru-RU"/>
        </w:rPr>
        <w:t>маялка</w:t>
      </w:r>
      <w:proofErr w:type="spellEnd"/>
      <w:r w:rsidRPr="004A6BE6">
        <w:rPr>
          <w:rFonts w:ascii="Times New Roman" w:eastAsia="Times New Roman" w:hAnsi="Times New Roman" w:cs="Times New Roman"/>
          <w:color w:val="000000"/>
          <w:sz w:val="28"/>
          <w:szCs w:val="28"/>
          <w:lang w:eastAsia="ru-RU"/>
        </w:rPr>
        <w:t>.</w:t>
      </w:r>
    </w:p>
    <w:p w:rsidR="00726C6B" w:rsidRDefault="004A6BE6">
      <w:pPr>
        <w:rPr>
          <w:rFonts w:ascii="Times New Roman" w:hAnsi="Times New Roman" w:cs="Times New Roman"/>
          <w:sz w:val="28"/>
          <w:szCs w:val="28"/>
        </w:rPr>
      </w:pPr>
      <w:r>
        <w:rPr>
          <w:noProof/>
          <w:lang w:eastAsia="ru-RU"/>
        </w:rPr>
        <w:drawing>
          <wp:inline distT="0" distB="0" distL="0" distR="0" wp14:anchorId="11A20EE4" wp14:editId="16A23CCF">
            <wp:extent cx="3990975" cy="3990975"/>
            <wp:effectExtent l="0" t="0" r="9525" b="9525"/>
            <wp:docPr id="3" name="Рисунок 3" descr="https://burunen.ru/upload/iblock/f86/f869aaa78313eb1c1885c4c3a0a25d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urunen.ru/upload/iblock/f86/f869aaa78313eb1c1885c4c3a0a25d4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0975" cy="3990975"/>
                    </a:xfrm>
                    <a:prstGeom prst="rect">
                      <a:avLst/>
                    </a:prstGeom>
                    <a:noFill/>
                    <a:ln>
                      <a:noFill/>
                    </a:ln>
                  </pic:spPr>
                </pic:pic>
              </a:graphicData>
            </a:graphic>
          </wp:inline>
        </w:drawing>
      </w:r>
    </w:p>
    <w:p w:rsidR="004A6BE6" w:rsidRDefault="004A6BE6">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Default="005C46C1">
      <w:pPr>
        <w:rPr>
          <w:rFonts w:ascii="Times New Roman" w:hAnsi="Times New Roman" w:cs="Times New Roman"/>
          <w:sz w:val="28"/>
          <w:szCs w:val="28"/>
        </w:rPr>
      </w:pPr>
    </w:p>
    <w:p w:rsidR="005C46C1" w:rsidRPr="005C46C1" w:rsidRDefault="005C46C1" w:rsidP="005C46C1">
      <w:pPr>
        <w:shd w:val="clear" w:color="auto" w:fill="FFFFFF"/>
        <w:spacing w:after="0" w:line="240" w:lineRule="auto"/>
        <w:rPr>
          <w:rFonts w:ascii="Arial" w:eastAsia="Times New Roman" w:hAnsi="Arial" w:cs="Arial"/>
          <w:color w:val="000000"/>
          <w:sz w:val="30"/>
          <w:szCs w:val="30"/>
          <w:lang w:eastAsia="ru-RU"/>
        </w:rPr>
      </w:pPr>
      <w:r w:rsidRPr="005C46C1">
        <w:rPr>
          <w:rFonts w:ascii="Arial" w:eastAsia="Times New Roman" w:hAnsi="Arial" w:cs="Arial"/>
          <w:b/>
          <w:bCs/>
          <w:color w:val="000000"/>
          <w:sz w:val="30"/>
          <w:szCs w:val="30"/>
          <w:lang w:eastAsia="ru-RU"/>
        </w:rPr>
        <w:lastRenderedPageBreak/>
        <w:t xml:space="preserve">«Шагай </w:t>
      </w:r>
      <w:proofErr w:type="spellStart"/>
      <w:r w:rsidRPr="005C46C1">
        <w:rPr>
          <w:rFonts w:ascii="Arial" w:eastAsia="Times New Roman" w:hAnsi="Arial" w:cs="Arial"/>
          <w:b/>
          <w:bCs/>
          <w:color w:val="000000"/>
          <w:sz w:val="30"/>
          <w:szCs w:val="30"/>
          <w:lang w:eastAsia="ru-RU"/>
        </w:rPr>
        <w:t>наадан</w:t>
      </w:r>
      <w:proofErr w:type="spellEnd"/>
      <w:r w:rsidRPr="005C46C1">
        <w:rPr>
          <w:rFonts w:ascii="Arial" w:eastAsia="Times New Roman" w:hAnsi="Arial" w:cs="Arial"/>
          <w:b/>
          <w:bCs/>
          <w:color w:val="000000"/>
          <w:sz w:val="30"/>
          <w:szCs w:val="30"/>
          <w:lang w:eastAsia="ru-RU"/>
        </w:rPr>
        <w:t>» – бурятская народная игра в кости.</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t xml:space="preserve">Зимний вид бурятской народной игры «Шагай </w:t>
      </w:r>
      <w:proofErr w:type="spellStart"/>
      <w:r w:rsidRPr="005C46C1">
        <w:rPr>
          <w:rFonts w:ascii="Arial" w:eastAsia="Times New Roman" w:hAnsi="Arial" w:cs="Arial"/>
          <w:color w:val="000000"/>
          <w:sz w:val="30"/>
          <w:szCs w:val="30"/>
          <w:lang w:eastAsia="ru-RU"/>
        </w:rPr>
        <w:t>Наадан</w:t>
      </w:r>
      <w:proofErr w:type="spellEnd"/>
      <w:r w:rsidRPr="005C46C1">
        <w:rPr>
          <w:rFonts w:ascii="Arial" w:eastAsia="Times New Roman" w:hAnsi="Arial" w:cs="Arial"/>
          <w:color w:val="000000"/>
          <w:sz w:val="30"/>
          <w:szCs w:val="30"/>
          <w:lang w:eastAsia="ru-RU"/>
        </w:rPr>
        <w:t xml:space="preserve">» возрождается, сохранив все особенности и правила. Игры, которые устраивались на второй-третий день </w:t>
      </w:r>
      <w:proofErr w:type="spellStart"/>
      <w:r w:rsidRPr="005C46C1">
        <w:rPr>
          <w:rFonts w:ascii="Arial" w:eastAsia="Times New Roman" w:hAnsi="Arial" w:cs="Arial"/>
          <w:color w:val="000000"/>
          <w:sz w:val="30"/>
          <w:szCs w:val="30"/>
          <w:lang w:eastAsia="ru-RU"/>
        </w:rPr>
        <w:t>Сагаалгана</w:t>
      </w:r>
      <w:proofErr w:type="spellEnd"/>
      <w:r w:rsidRPr="005C46C1">
        <w:rPr>
          <w:rFonts w:ascii="Arial" w:eastAsia="Times New Roman" w:hAnsi="Arial" w:cs="Arial"/>
          <w:color w:val="000000"/>
          <w:sz w:val="30"/>
          <w:szCs w:val="30"/>
          <w:lang w:eastAsia="ru-RU"/>
        </w:rPr>
        <w:t xml:space="preserve"> (Новый год по лунному календарю) были не ради развлечения, они призывали благополучие, счастье, здоровье, плодородие и богатство.</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t xml:space="preserve">«Шагай </w:t>
      </w:r>
      <w:proofErr w:type="spellStart"/>
      <w:r w:rsidRPr="005C46C1">
        <w:rPr>
          <w:rFonts w:ascii="Arial" w:eastAsia="Times New Roman" w:hAnsi="Arial" w:cs="Arial"/>
          <w:color w:val="000000"/>
          <w:sz w:val="30"/>
          <w:szCs w:val="30"/>
          <w:lang w:eastAsia="ru-RU"/>
        </w:rPr>
        <w:t>наадан</w:t>
      </w:r>
      <w:proofErr w:type="spellEnd"/>
      <w:r w:rsidRPr="005C46C1">
        <w:rPr>
          <w:rFonts w:ascii="Arial" w:eastAsia="Times New Roman" w:hAnsi="Arial" w:cs="Arial"/>
          <w:color w:val="000000"/>
          <w:sz w:val="30"/>
          <w:szCs w:val="30"/>
          <w:lang w:eastAsia="ru-RU"/>
        </w:rPr>
        <w:t>» – символ жизни и плодородия. Одновременно это символ скотоводства, обозначающий «</w:t>
      </w:r>
      <w:proofErr w:type="spellStart"/>
      <w:r w:rsidRPr="005C46C1">
        <w:rPr>
          <w:rFonts w:ascii="Arial" w:eastAsia="Times New Roman" w:hAnsi="Arial" w:cs="Arial"/>
          <w:color w:val="000000"/>
          <w:sz w:val="30"/>
          <w:szCs w:val="30"/>
          <w:lang w:eastAsia="ru-RU"/>
        </w:rPr>
        <w:t>табан</w:t>
      </w:r>
      <w:proofErr w:type="spellEnd"/>
      <w:r w:rsidRPr="005C46C1">
        <w:rPr>
          <w:rFonts w:ascii="Arial" w:eastAsia="Times New Roman" w:hAnsi="Arial" w:cs="Arial"/>
          <w:color w:val="000000"/>
          <w:sz w:val="30"/>
          <w:szCs w:val="30"/>
          <w:lang w:eastAsia="ru-RU"/>
        </w:rPr>
        <w:t xml:space="preserve"> </w:t>
      </w:r>
      <w:proofErr w:type="spellStart"/>
      <w:r w:rsidRPr="005C46C1">
        <w:rPr>
          <w:rFonts w:ascii="Arial" w:eastAsia="Times New Roman" w:hAnsi="Arial" w:cs="Arial"/>
          <w:color w:val="000000"/>
          <w:sz w:val="30"/>
          <w:szCs w:val="30"/>
          <w:lang w:eastAsia="ru-RU"/>
        </w:rPr>
        <w:t>хушуун</w:t>
      </w:r>
      <w:proofErr w:type="spellEnd"/>
      <w:r w:rsidRPr="005C46C1">
        <w:rPr>
          <w:rFonts w:ascii="Arial" w:eastAsia="Times New Roman" w:hAnsi="Arial" w:cs="Arial"/>
          <w:color w:val="000000"/>
          <w:sz w:val="30"/>
          <w:szCs w:val="30"/>
          <w:lang w:eastAsia="ru-RU"/>
        </w:rPr>
        <w:t xml:space="preserve"> мал» - традиционные пять видов скота, которые имелись у бурят: </w:t>
      </w:r>
      <w:proofErr w:type="spellStart"/>
      <w:r w:rsidRPr="005C46C1">
        <w:rPr>
          <w:rFonts w:ascii="Arial" w:eastAsia="Times New Roman" w:hAnsi="Arial" w:cs="Arial"/>
          <w:color w:val="000000"/>
          <w:sz w:val="30"/>
          <w:szCs w:val="30"/>
          <w:lang w:eastAsia="ru-RU"/>
        </w:rPr>
        <w:t>хонин</w:t>
      </w:r>
      <w:proofErr w:type="spellEnd"/>
      <w:r w:rsidRPr="005C46C1">
        <w:rPr>
          <w:rFonts w:ascii="Arial" w:eastAsia="Times New Roman" w:hAnsi="Arial" w:cs="Arial"/>
          <w:color w:val="000000"/>
          <w:sz w:val="30"/>
          <w:szCs w:val="30"/>
          <w:lang w:eastAsia="ru-RU"/>
        </w:rPr>
        <w:t xml:space="preserve"> (овца), </w:t>
      </w:r>
      <w:proofErr w:type="spellStart"/>
      <w:r w:rsidRPr="005C46C1">
        <w:rPr>
          <w:rFonts w:ascii="Arial" w:eastAsia="Times New Roman" w:hAnsi="Arial" w:cs="Arial"/>
          <w:color w:val="000000"/>
          <w:sz w:val="30"/>
          <w:szCs w:val="30"/>
          <w:lang w:eastAsia="ru-RU"/>
        </w:rPr>
        <w:t>ямаан</w:t>
      </w:r>
      <w:proofErr w:type="spellEnd"/>
      <w:r w:rsidRPr="005C46C1">
        <w:rPr>
          <w:rFonts w:ascii="Arial" w:eastAsia="Times New Roman" w:hAnsi="Arial" w:cs="Arial"/>
          <w:color w:val="000000"/>
          <w:sz w:val="30"/>
          <w:szCs w:val="30"/>
          <w:lang w:eastAsia="ru-RU"/>
        </w:rPr>
        <w:t xml:space="preserve"> (коза), </w:t>
      </w:r>
      <w:proofErr w:type="spellStart"/>
      <w:r w:rsidRPr="005C46C1">
        <w:rPr>
          <w:rFonts w:ascii="Arial" w:eastAsia="Times New Roman" w:hAnsi="Arial" w:cs="Arial"/>
          <w:color w:val="000000"/>
          <w:sz w:val="30"/>
          <w:szCs w:val="30"/>
          <w:lang w:eastAsia="ru-RU"/>
        </w:rPr>
        <w:t>ухэр</w:t>
      </w:r>
      <w:proofErr w:type="spellEnd"/>
      <w:r w:rsidRPr="005C46C1">
        <w:rPr>
          <w:rFonts w:ascii="Arial" w:eastAsia="Times New Roman" w:hAnsi="Arial" w:cs="Arial"/>
          <w:color w:val="000000"/>
          <w:sz w:val="30"/>
          <w:szCs w:val="30"/>
          <w:lang w:eastAsia="ru-RU"/>
        </w:rPr>
        <w:t xml:space="preserve"> (корова), </w:t>
      </w:r>
      <w:proofErr w:type="spellStart"/>
      <w:r w:rsidRPr="005C46C1">
        <w:rPr>
          <w:rFonts w:ascii="Arial" w:eastAsia="Times New Roman" w:hAnsi="Arial" w:cs="Arial"/>
          <w:color w:val="000000"/>
          <w:sz w:val="30"/>
          <w:szCs w:val="30"/>
          <w:lang w:eastAsia="ru-RU"/>
        </w:rPr>
        <w:t>морин</w:t>
      </w:r>
      <w:proofErr w:type="spellEnd"/>
      <w:r w:rsidRPr="005C46C1">
        <w:rPr>
          <w:rFonts w:ascii="Arial" w:eastAsia="Times New Roman" w:hAnsi="Arial" w:cs="Arial"/>
          <w:color w:val="000000"/>
          <w:sz w:val="30"/>
          <w:szCs w:val="30"/>
          <w:lang w:eastAsia="ru-RU"/>
        </w:rPr>
        <w:t xml:space="preserve"> (лошадь), </w:t>
      </w:r>
      <w:proofErr w:type="spellStart"/>
      <w:r w:rsidRPr="005C46C1">
        <w:rPr>
          <w:rFonts w:ascii="Arial" w:eastAsia="Times New Roman" w:hAnsi="Arial" w:cs="Arial"/>
          <w:color w:val="000000"/>
          <w:sz w:val="30"/>
          <w:szCs w:val="30"/>
          <w:lang w:eastAsia="ru-RU"/>
        </w:rPr>
        <w:t>тэмээн</w:t>
      </w:r>
      <w:proofErr w:type="spellEnd"/>
      <w:r w:rsidRPr="005C46C1">
        <w:rPr>
          <w:rFonts w:ascii="Arial" w:eastAsia="Times New Roman" w:hAnsi="Arial" w:cs="Arial"/>
          <w:color w:val="000000"/>
          <w:sz w:val="30"/>
          <w:szCs w:val="30"/>
          <w:lang w:eastAsia="ru-RU"/>
        </w:rPr>
        <w:t xml:space="preserve"> (верблюд).</w:t>
      </w:r>
    </w:p>
    <w:p w:rsidR="005C46C1" w:rsidRDefault="005C46C1" w:rsidP="005C46C1">
      <w:pPr>
        <w:spacing w:after="0" w:line="240" w:lineRule="auto"/>
        <w:rPr>
          <w:rFonts w:ascii="Times New Roman" w:eastAsia="Times New Roman" w:hAnsi="Times New Roman" w:cs="Times New Roman"/>
          <w:sz w:val="24"/>
          <w:szCs w:val="24"/>
          <w:lang w:eastAsia="ru-RU"/>
        </w:rPr>
      </w:pPr>
      <w:r w:rsidRPr="005C46C1">
        <w:rPr>
          <w:rFonts w:ascii="Times New Roman" w:eastAsia="Times New Roman" w:hAnsi="Times New Roman" w:cs="Times New Roman"/>
          <w:noProof/>
          <w:sz w:val="24"/>
          <w:szCs w:val="24"/>
          <w:lang w:eastAsia="ru-RU"/>
        </w:rPr>
        <w:drawing>
          <wp:inline distT="0" distB="0" distL="0" distR="0" wp14:anchorId="1013A8E5" wp14:editId="468EA01C">
            <wp:extent cx="5741035" cy="3240907"/>
            <wp:effectExtent l="0" t="0" r="0" b="0"/>
            <wp:docPr id="1" name="Рисунок 1" descr="https://static.tildacdn.com/tild3637-6535-4632-b964-383836646637/__1550x8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tildacdn.com/tild3637-6535-4632-b964-383836646637/__1550x88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6989" cy="3249913"/>
                    </a:xfrm>
                    <a:prstGeom prst="rect">
                      <a:avLst/>
                    </a:prstGeom>
                    <a:noFill/>
                    <a:ln>
                      <a:noFill/>
                    </a:ln>
                  </pic:spPr>
                </pic:pic>
              </a:graphicData>
            </a:graphic>
          </wp:inline>
        </w:drawing>
      </w:r>
    </w:p>
    <w:p w:rsidR="005C46C1" w:rsidRPr="005C46C1" w:rsidRDefault="005C46C1" w:rsidP="005C46C1">
      <w:pPr>
        <w:spacing w:after="0" w:line="240" w:lineRule="auto"/>
        <w:rPr>
          <w:rFonts w:ascii="Times New Roman" w:eastAsia="Times New Roman" w:hAnsi="Times New Roman" w:cs="Times New Roman"/>
          <w:sz w:val="24"/>
          <w:szCs w:val="24"/>
          <w:lang w:eastAsia="ru-RU"/>
        </w:rPr>
      </w:pPr>
    </w:p>
    <w:p w:rsidR="005C46C1" w:rsidRPr="005C46C1" w:rsidRDefault="005C46C1" w:rsidP="005C46C1">
      <w:pPr>
        <w:shd w:val="clear" w:color="auto" w:fill="FFFFFF"/>
        <w:spacing w:after="0" w:line="240" w:lineRule="auto"/>
        <w:rPr>
          <w:rFonts w:ascii="Arial" w:eastAsia="Times New Roman" w:hAnsi="Arial" w:cs="Arial"/>
          <w:color w:val="000000"/>
          <w:sz w:val="30"/>
          <w:szCs w:val="30"/>
          <w:lang w:eastAsia="ru-RU"/>
        </w:rPr>
      </w:pPr>
      <w:r w:rsidRPr="005C46C1">
        <w:rPr>
          <w:rFonts w:ascii="Arial" w:eastAsia="Times New Roman" w:hAnsi="Arial" w:cs="Arial"/>
          <w:b/>
          <w:bCs/>
          <w:color w:val="000000"/>
          <w:sz w:val="30"/>
          <w:szCs w:val="30"/>
          <w:lang w:eastAsia="ru-RU"/>
        </w:rPr>
        <w:t>Описание</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r>
      <w:proofErr w:type="spellStart"/>
      <w:r w:rsidRPr="005C46C1">
        <w:rPr>
          <w:rFonts w:ascii="Arial" w:eastAsia="Times New Roman" w:hAnsi="Arial" w:cs="Arial"/>
          <w:b/>
          <w:bCs/>
          <w:color w:val="000000"/>
          <w:sz w:val="30"/>
          <w:szCs w:val="30"/>
          <w:lang w:eastAsia="ru-RU"/>
        </w:rPr>
        <w:t>Няhалалга</w:t>
      </w:r>
      <w:proofErr w:type="spellEnd"/>
      <w:r w:rsidRPr="005C46C1">
        <w:rPr>
          <w:rFonts w:ascii="Arial" w:eastAsia="Times New Roman" w:hAnsi="Arial" w:cs="Arial"/>
          <w:b/>
          <w:bCs/>
          <w:color w:val="000000"/>
          <w:sz w:val="30"/>
          <w:szCs w:val="30"/>
          <w:lang w:eastAsia="ru-RU"/>
        </w:rPr>
        <w:t xml:space="preserve"> – «Щелканье»</w:t>
      </w:r>
      <w:r w:rsidRPr="005C46C1">
        <w:rPr>
          <w:rFonts w:ascii="Arial" w:eastAsia="Times New Roman" w:hAnsi="Arial" w:cs="Arial"/>
          <w:color w:val="000000"/>
          <w:sz w:val="30"/>
          <w:szCs w:val="30"/>
          <w:lang w:eastAsia="ru-RU"/>
        </w:rPr>
        <w:br/>
        <w:t>Игра проходит в 2 этапа.</w:t>
      </w:r>
      <w:r w:rsidRPr="005C46C1">
        <w:rPr>
          <w:rFonts w:ascii="Arial" w:eastAsia="Times New Roman" w:hAnsi="Arial" w:cs="Arial"/>
          <w:color w:val="000000"/>
          <w:sz w:val="30"/>
          <w:szCs w:val="30"/>
          <w:lang w:eastAsia="ru-RU"/>
        </w:rPr>
        <w:br/>
        <w:t xml:space="preserve">Начинает игру тот, у кого при жеребьевке (бросании костей) выпадет наибольшее количество </w:t>
      </w:r>
      <w:proofErr w:type="spellStart"/>
      <w:r w:rsidRPr="005C46C1">
        <w:rPr>
          <w:rFonts w:ascii="Arial" w:eastAsia="Times New Roman" w:hAnsi="Arial" w:cs="Arial"/>
          <w:color w:val="000000"/>
          <w:sz w:val="30"/>
          <w:szCs w:val="30"/>
          <w:lang w:eastAsia="ru-RU"/>
        </w:rPr>
        <w:t>бүхэ</w:t>
      </w:r>
      <w:proofErr w:type="spellEnd"/>
      <w:r w:rsidRPr="005C46C1">
        <w:rPr>
          <w:rFonts w:ascii="Arial" w:eastAsia="Times New Roman" w:hAnsi="Arial" w:cs="Arial"/>
          <w:color w:val="000000"/>
          <w:sz w:val="30"/>
          <w:szCs w:val="30"/>
          <w:lang w:eastAsia="ru-RU"/>
        </w:rPr>
        <w:t>. Сначала игроки бросают на кон по одинаковому количеству костей так, чтобы они ложились не кучей, а вразброс.</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t xml:space="preserve">Играющие щелкают по косточке, направляя кости на одинаковые, например, </w:t>
      </w:r>
      <w:proofErr w:type="spellStart"/>
      <w:r w:rsidRPr="005C46C1">
        <w:rPr>
          <w:rFonts w:ascii="Arial" w:eastAsia="Times New Roman" w:hAnsi="Arial" w:cs="Arial"/>
          <w:color w:val="000000"/>
          <w:sz w:val="30"/>
          <w:szCs w:val="30"/>
          <w:lang w:eastAsia="ru-RU"/>
        </w:rPr>
        <w:t>бухэ</w:t>
      </w:r>
      <w:proofErr w:type="spellEnd"/>
      <w:r w:rsidRPr="005C46C1">
        <w:rPr>
          <w:rFonts w:ascii="Arial" w:eastAsia="Times New Roman" w:hAnsi="Arial" w:cs="Arial"/>
          <w:color w:val="000000"/>
          <w:sz w:val="30"/>
          <w:szCs w:val="30"/>
          <w:lang w:eastAsia="ru-RU"/>
        </w:rPr>
        <w:t xml:space="preserve"> на </w:t>
      </w:r>
      <w:proofErr w:type="spellStart"/>
      <w:r w:rsidRPr="005C46C1">
        <w:rPr>
          <w:rFonts w:ascii="Arial" w:eastAsia="Times New Roman" w:hAnsi="Arial" w:cs="Arial"/>
          <w:color w:val="000000"/>
          <w:sz w:val="30"/>
          <w:szCs w:val="30"/>
          <w:lang w:eastAsia="ru-RU"/>
        </w:rPr>
        <w:t>бухэ</w:t>
      </w:r>
      <w:proofErr w:type="spellEnd"/>
      <w:r w:rsidRPr="005C46C1">
        <w:rPr>
          <w:rFonts w:ascii="Arial" w:eastAsia="Times New Roman" w:hAnsi="Arial" w:cs="Arial"/>
          <w:color w:val="000000"/>
          <w:sz w:val="30"/>
          <w:szCs w:val="30"/>
          <w:lang w:eastAsia="ru-RU"/>
        </w:rPr>
        <w:t xml:space="preserve">, </w:t>
      </w:r>
      <w:proofErr w:type="spellStart"/>
      <w:r w:rsidRPr="005C46C1">
        <w:rPr>
          <w:rFonts w:ascii="Arial" w:eastAsia="Times New Roman" w:hAnsi="Arial" w:cs="Arial"/>
          <w:color w:val="000000"/>
          <w:sz w:val="30"/>
          <w:szCs w:val="30"/>
          <w:lang w:eastAsia="ru-RU"/>
        </w:rPr>
        <w:t>хонхо</w:t>
      </w:r>
      <w:proofErr w:type="spellEnd"/>
      <w:r w:rsidRPr="005C46C1">
        <w:rPr>
          <w:rFonts w:ascii="Arial" w:eastAsia="Times New Roman" w:hAnsi="Arial" w:cs="Arial"/>
          <w:color w:val="000000"/>
          <w:sz w:val="30"/>
          <w:szCs w:val="30"/>
          <w:lang w:eastAsia="ru-RU"/>
        </w:rPr>
        <w:t xml:space="preserve"> на </w:t>
      </w:r>
      <w:proofErr w:type="spellStart"/>
      <w:r w:rsidRPr="005C46C1">
        <w:rPr>
          <w:rFonts w:ascii="Arial" w:eastAsia="Times New Roman" w:hAnsi="Arial" w:cs="Arial"/>
          <w:color w:val="000000"/>
          <w:sz w:val="30"/>
          <w:szCs w:val="30"/>
          <w:lang w:eastAsia="ru-RU"/>
        </w:rPr>
        <w:t>хонхо</w:t>
      </w:r>
      <w:proofErr w:type="spellEnd"/>
      <w:r w:rsidRPr="005C46C1">
        <w:rPr>
          <w:rFonts w:ascii="Arial" w:eastAsia="Times New Roman" w:hAnsi="Arial" w:cs="Arial"/>
          <w:color w:val="000000"/>
          <w:sz w:val="30"/>
          <w:szCs w:val="30"/>
          <w:lang w:eastAsia="ru-RU"/>
        </w:rPr>
        <w:t xml:space="preserve"> и т.д. Косточка должна идти, не задевая другие косточки, кроме цели, косточка-цель, </w:t>
      </w:r>
      <w:r w:rsidRPr="005C46C1">
        <w:rPr>
          <w:rFonts w:ascii="Arial" w:eastAsia="Times New Roman" w:hAnsi="Arial" w:cs="Arial"/>
          <w:color w:val="000000"/>
          <w:sz w:val="30"/>
          <w:szCs w:val="30"/>
          <w:lang w:eastAsia="ru-RU"/>
        </w:rPr>
        <w:lastRenderedPageBreak/>
        <w:t>откатываясь от удара, так же не должна задевать соседние косточки.</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t>При правильном попадании играющий берет одну косточку себе на выбор ту, которую сбил, или ту, которой сбил. Игрок не должен забирать выигранную кость той рукой, которой щелкал. В противном случае, считается ошибкой. Если играющий промахнется, он передает ход другому игроку. Так продолжается до тех пор, пока на кону не остается три косточки. В этом случае начинается заключительный этап игры. Когда остается 3 косточки, тот, кто в данный момент играет этими костями, собирает и бросает все 3 косточки.</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t>Если выпадают все 3 одинаковые косточки, то тот, кто успеет их взять первым, тот и забирает их себе. Если выпадает 2 одинаковых кости, то игрок щелкает одинаковые кости как на первом этапе. Если ему удается, то игра заканчивается. Если нет, то кости передаются следующему игроку по солнцу. Выиграет тот, у кого наибольшее количество косточек.</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r>
      <w:r w:rsidRPr="005C46C1">
        <w:rPr>
          <w:rFonts w:ascii="Arial" w:eastAsia="Times New Roman" w:hAnsi="Arial" w:cs="Arial"/>
          <w:b/>
          <w:bCs/>
          <w:color w:val="000000"/>
          <w:sz w:val="30"/>
          <w:szCs w:val="30"/>
          <w:lang w:eastAsia="ru-RU"/>
        </w:rPr>
        <w:t>Кроме этого необходимо помнить следующие правила:</w:t>
      </w:r>
      <w:r w:rsidRPr="005C46C1">
        <w:rPr>
          <w:rFonts w:ascii="Arial" w:eastAsia="Times New Roman" w:hAnsi="Arial" w:cs="Arial"/>
          <w:color w:val="000000"/>
          <w:sz w:val="30"/>
          <w:szCs w:val="30"/>
          <w:lang w:eastAsia="ru-RU"/>
        </w:rPr>
        <w:br/>
      </w:r>
    </w:p>
    <w:p w:rsidR="005C46C1" w:rsidRPr="005C46C1" w:rsidRDefault="005C46C1" w:rsidP="005C46C1">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0"/>
          <w:szCs w:val="30"/>
          <w:lang w:eastAsia="ru-RU"/>
        </w:rPr>
      </w:pPr>
      <w:r w:rsidRPr="005C46C1">
        <w:rPr>
          <w:rFonts w:ascii="Arial" w:eastAsia="Times New Roman" w:hAnsi="Arial" w:cs="Arial"/>
          <w:color w:val="000000"/>
          <w:sz w:val="30"/>
          <w:szCs w:val="30"/>
          <w:lang w:eastAsia="ru-RU"/>
        </w:rPr>
        <w:t>Шагай бьют средним пальцем правой руки, выигранные лодыжки забирают только левой рукой.</w:t>
      </w:r>
    </w:p>
    <w:p w:rsidR="005C46C1" w:rsidRPr="005C46C1" w:rsidRDefault="005C46C1" w:rsidP="005C46C1">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0"/>
          <w:szCs w:val="30"/>
          <w:lang w:eastAsia="ru-RU"/>
        </w:rPr>
      </w:pPr>
      <w:r w:rsidRPr="005C46C1">
        <w:rPr>
          <w:rFonts w:ascii="Arial" w:eastAsia="Times New Roman" w:hAnsi="Arial" w:cs="Arial"/>
          <w:color w:val="000000"/>
          <w:sz w:val="30"/>
          <w:szCs w:val="30"/>
          <w:lang w:eastAsia="ru-RU"/>
        </w:rPr>
        <w:t xml:space="preserve">При щелчке и при собирании выигранных </w:t>
      </w:r>
      <w:proofErr w:type="spellStart"/>
      <w:r w:rsidRPr="005C46C1">
        <w:rPr>
          <w:rFonts w:ascii="Arial" w:eastAsia="Times New Roman" w:hAnsi="Arial" w:cs="Arial"/>
          <w:color w:val="000000"/>
          <w:sz w:val="30"/>
          <w:szCs w:val="30"/>
          <w:lang w:eastAsia="ru-RU"/>
        </w:rPr>
        <w:t>шайгай</w:t>
      </w:r>
      <w:proofErr w:type="spellEnd"/>
      <w:r w:rsidRPr="005C46C1">
        <w:rPr>
          <w:rFonts w:ascii="Arial" w:eastAsia="Times New Roman" w:hAnsi="Arial" w:cs="Arial"/>
          <w:color w:val="000000"/>
          <w:sz w:val="30"/>
          <w:szCs w:val="30"/>
          <w:lang w:eastAsia="ru-RU"/>
        </w:rPr>
        <w:t xml:space="preserve"> нельзя задевать остальные лодыжки.</w:t>
      </w:r>
    </w:p>
    <w:p w:rsidR="005C46C1" w:rsidRPr="005C46C1" w:rsidRDefault="005C46C1" w:rsidP="005C46C1">
      <w:pPr>
        <w:numPr>
          <w:ilvl w:val="0"/>
          <w:numId w:val="2"/>
        </w:numPr>
        <w:shd w:val="clear" w:color="auto" w:fill="FFFFFF"/>
        <w:spacing w:before="100" w:beforeAutospacing="1" w:after="100" w:afterAutospacing="1" w:line="240" w:lineRule="auto"/>
        <w:ind w:left="0"/>
        <w:rPr>
          <w:rFonts w:ascii="Arial" w:eastAsia="Times New Roman" w:hAnsi="Arial" w:cs="Arial"/>
          <w:color w:val="000000"/>
          <w:sz w:val="30"/>
          <w:szCs w:val="30"/>
          <w:lang w:eastAsia="ru-RU"/>
        </w:rPr>
      </w:pPr>
      <w:r w:rsidRPr="005C46C1">
        <w:rPr>
          <w:rFonts w:ascii="Arial" w:eastAsia="Times New Roman" w:hAnsi="Arial" w:cs="Arial"/>
          <w:color w:val="000000"/>
          <w:sz w:val="30"/>
          <w:szCs w:val="30"/>
          <w:lang w:eastAsia="ru-RU"/>
        </w:rPr>
        <w:t>При подготовке к щелчку нельзя, нацелившись на одну пару, переходить на другую.</w:t>
      </w:r>
    </w:p>
    <w:p w:rsidR="005C46C1" w:rsidRPr="005C46C1" w:rsidRDefault="005C46C1" w:rsidP="005C46C1">
      <w:pPr>
        <w:shd w:val="clear" w:color="auto" w:fill="FFFFFF"/>
        <w:spacing w:after="0" w:line="240" w:lineRule="auto"/>
        <w:rPr>
          <w:rFonts w:ascii="Arial" w:eastAsia="Times New Roman" w:hAnsi="Arial" w:cs="Arial"/>
          <w:color w:val="000000"/>
          <w:sz w:val="30"/>
          <w:szCs w:val="30"/>
          <w:lang w:eastAsia="ru-RU"/>
        </w:rPr>
      </w:pPr>
      <w:r w:rsidRPr="005C46C1">
        <w:rPr>
          <w:rFonts w:ascii="Arial" w:eastAsia="Times New Roman" w:hAnsi="Arial" w:cs="Arial"/>
          <w:color w:val="000000"/>
          <w:sz w:val="30"/>
          <w:szCs w:val="30"/>
          <w:lang w:eastAsia="ru-RU"/>
        </w:rPr>
        <w:br/>
      </w:r>
      <w:r w:rsidRPr="005C46C1">
        <w:rPr>
          <w:rFonts w:ascii="Arial" w:eastAsia="Times New Roman" w:hAnsi="Arial" w:cs="Arial"/>
          <w:b/>
          <w:bCs/>
          <w:color w:val="000000"/>
          <w:sz w:val="30"/>
          <w:szCs w:val="30"/>
          <w:lang w:eastAsia="ru-RU"/>
        </w:rPr>
        <w:t xml:space="preserve">Шагай </w:t>
      </w:r>
      <w:proofErr w:type="spellStart"/>
      <w:r w:rsidRPr="005C46C1">
        <w:rPr>
          <w:rFonts w:ascii="Arial" w:eastAsia="Times New Roman" w:hAnsi="Arial" w:cs="Arial"/>
          <w:b/>
          <w:bCs/>
          <w:color w:val="000000"/>
          <w:sz w:val="30"/>
          <w:szCs w:val="30"/>
          <w:lang w:eastAsia="ru-RU"/>
        </w:rPr>
        <w:t>шyyрэлгэ</w:t>
      </w:r>
      <w:proofErr w:type="spellEnd"/>
      <w:r w:rsidRPr="005C46C1">
        <w:rPr>
          <w:rFonts w:ascii="Arial" w:eastAsia="Times New Roman" w:hAnsi="Arial" w:cs="Arial"/>
          <w:color w:val="000000"/>
          <w:sz w:val="30"/>
          <w:szCs w:val="30"/>
          <w:lang w:eastAsia="ru-RU"/>
        </w:rPr>
        <w:br/>
        <w:t>Каждый игрок подбрасывает четки – </w:t>
      </w:r>
      <w:r w:rsidRPr="005C46C1">
        <w:rPr>
          <w:rFonts w:ascii="Arial" w:eastAsia="Times New Roman" w:hAnsi="Arial" w:cs="Arial"/>
          <w:b/>
          <w:bCs/>
          <w:color w:val="000000"/>
          <w:sz w:val="30"/>
          <w:szCs w:val="30"/>
          <w:lang w:eastAsia="ru-RU"/>
        </w:rPr>
        <w:t>«</w:t>
      </w:r>
      <w:proofErr w:type="spellStart"/>
      <w:r w:rsidRPr="005C46C1">
        <w:rPr>
          <w:rFonts w:ascii="Arial" w:eastAsia="Times New Roman" w:hAnsi="Arial" w:cs="Arial"/>
          <w:b/>
          <w:bCs/>
          <w:color w:val="000000"/>
          <w:sz w:val="30"/>
          <w:szCs w:val="30"/>
          <w:lang w:eastAsia="ru-RU"/>
        </w:rPr>
        <w:t>шyyрэгшэн</w:t>
      </w:r>
      <w:proofErr w:type="spellEnd"/>
      <w:r w:rsidRPr="005C46C1">
        <w:rPr>
          <w:rFonts w:ascii="Arial" w:eastAsia="Times New Roman" w:hAnsi="Arial" w:cs="Arial"/>
          <w:b/>
          <w:bCs/>
          <w:color w:val="000000"/>
          <w:sz w:val="30"/>
          <w:szCs w:val="30"/>
          <w:lang w:eastAsia="ru-RU"/>
        </w:rPr>
        <w:t>»</w:t>
      </w:r>
      <w:r w:rsidRPr="005C46C1">
        <w:rPr>
          <w:rFonts w:ascii="Arial" w:eastAsia="Times New Roman" w:hAnsi="Arial" w:cs="Arial"/>
          <w:color w:val="000000"/>
          <w:sz w:val="30"/>
          <w:szCs w:val="30"/>
          <w:lang w:eastAsia="ru-RU"/>
        </w:rPr>
        <w:t> - вверх: пока четки летят, игрок должен успеть отделить от общей кучи горстку косточек и успеть поймать четки одной рукой, не задевая четками стола, не прижимая к груди. Подбросив четки вторично, игрок захватывает в горсть любое количество по желанию косточек, не задевая при этом другие кости, и должен успеть подхватить летящие четки - этой же рукой.</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t xml:space="preserve">Считается ошибкой, если четки при падении задели грудь или стол, или были взяты на грудь или живот, из взятой горсти костей </w:t>
      </w:r>
      <w:r w:rsidRPr="005C46C1">
        <w:rPr>
          <w:rFonts w:ascii="Arial" w:eastAsia="Times New Roman" w:hAnsi="Arial" w:cs="Arial"/>
          <w:color w:val="000000"/>
          <w:sz w:val="30"/>
          <w:szCs w:val="30"/>
          <w:lang w:eastAsia="ru-RU"/>
        </w:rPr>
        <w:lastRenderedPageBreak/>
        <w:t>какая-либо выпадет, при захвате задеты соседние косточки. Если захват осуществлен по этим правилам, то эти косточки считаются выигранными. По нашим турнирным правилам, независимо от исхода попытки, ход передается следующему игроку. Игра идет до тех пор, пока не закончатся косточки на столе. В результате выигрывает тот, кто собрал наибольшее количество косточек.</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r>
      <w:r w:rsidRPr="005C46C1">
        <w:rPr>
          <w:rFonts w:ascii="Arial" w:eastAsia="Times New Roman" w:hAnsi="Arial" w:cs="Arial"/>
          <w:b/>
          <w:bCs/>
          <w:color w:val="000000"/>
          <w:sz w:val="30"/>
          <w:szCs w:val="30"/>
          <w:lang w:eastAsia="ru-RU"/>
        </w:rPr>
        <w:t xml:space="preserve">Мори </w:t>
      </w:r>
      <w:proofErr w:type="spellStart"/>
      <w:r w:rsidRPr="005C46C1">
        <w:rPr>
          <w:rFonts w:ascii="Arial" w:eastAsia="Times New Roman" w:hAnsi="Arial" w:cs="Arial"/>
          <w:b/>
          <w:bCs/>
          <w:color w:val="000000"/>
          <w:sz w:val="30"/>
          <w:szCs w:val="30"/>
          <w:lang w:eastAsia="ru-RU"/>
        </w:rPr>
        <w:t>урилдаан</w:t>
      </w:r>
      <w:proofErr w:type="spellEnd"/>
      <w:r w:rsidRPr="005C46C1">
        <w:rPr>
          <w:rFonts w:ascii="Arial" w:eastAsia="Times New Roman" w:hAnsi="Arial" w:cs="Arial"/>
          <w:b/>
          <w:bCs/>
          <w:color w:val="000000"/>
          <w:sz w:val="30"/>
          <w:szCs w:val="30"/>
          <w:lang w:eastAsia="ru-RU"/>
        </w:rPr>
        <w:t xml:space="preserve"> – «Конские бега»</w:t>
      </w:r>
      <w:r w:rsidRPr="005C46C1">
        <w:rPr>
          <w:rFonts w:ascii="Arial" w:eastAsia="Times New Roman" w:hAnsi="Arial" w:cs="Arial"/>
          <w:color w:val="000000"/>
          <w:sz w:val="30"/>
          <w:szCs w:val="30"/>
          <w:lang w:eastAsia="ru-RU"/>
        </w:rPr>
        <w:br/>
        <w:t>Играющие выбирают по одному «</w:t>
      </w:r>
      <w:proofErr w:type="spellStart"/>
      <w:r w:rsidRPr="005C46C1">
        <w:rPr>
          <w:rFonts w:ascii="Arial" w:eastAsia="Times New Roman" w:hAnsi="Arial" w:cs="Arial"/>
          <w:color w:val="000000"/>
          <w:sz w:val="30"/>
          <w:szCs w:val="30"/>
          <w:lang w:eastAsia="ru-RU"/>
        </w:rPr>
        <w:t>бегунцу</w:t>
      </w:r>
      <w:proofErr w:type="spellEnd"/>
      <w:r w:rsidRPr="005C46C1">
        <w:rPr>
          <w:rFonts w:ascii="Arial" w:eastAsia="Times New Roman" w:hAnsi="Arial" w:cs="Arial"/>
          <w:color w:val="000000"/>
          <w:sz w:val="30"/>
          <w:szCs w:val="30"/>
          <w:lang w:eastAsia="ru-RU"/>
        </w:rPr>
        <w:t>» из свободной кучи лодыжек и ставят их по обеим сторонам первой в ряду лодыжки. Затем берут пять лодыжек и бросают их на кон по очереди. Если среди них окажется «конь» (стоящий боком), бросающий берёт своего коня и ставит рядом со второй лодыжкой в ряду, если окажется два «коня», ставит рядом с третьей, если три – рядом с четвёртой и т.д. Если ни одна из лодыжек не упадёт в положении «коня», то конь бросающего игрока остаётся на месте. Остальные играющие проделывает то же самое, берут своего коня и ставят рядом со второй лодыжкой в ряду.</w:t>
      </w:r>
      <w:r w:rsidRPr="005C46C1">
        <w:rPr>
          <w:rFonts w:ascii="Arial" w:eastAsia="Times New Roman" w:hAnsi="Arial" w:cs="Arial"/>
          <w:color w:val="000000"/>
          <w:sz w:val="30"/>
          <w:szCs w:val="30"/>
          <w:lang w:eastAsia="ru-RU"/>
        </w:rPr>
        <w:br/>
      </w:r>
      <w:r w:rsidRPr="005C46C1">
        <w:rPr>
          <w:rFonts w:ascii="Arial" w:eastAsia="Times New Roman" w:hAnsi="Arial" w:cs="Arial"/>
          <w:color w:val="000000"/>
          <w:sz w:val="30"/>
          <w:szCs w:val="30"/>
          <w:lang w:eastAsia="ru-RU"/>
        </w:rPr>
        <w:br/>
        <w:t>После нескольких попеременных «бросаний» чей-нибудь ретивый конь проходит все двенадцать лодыжек ряда. Значит, он и выиграл бега.</w:t>
      </w:r>
    </w:p>
    <w:p w:rsidR="005C46C1" w:rsidRPr="00726C6B" w:rsidRDefault="005C46C1">
      <w:pPr>
        <w:rPr>
          <w:rFonts w:ascii="Times New Roman" w:hAnsi="Times New Roman" w:cs="Times New Roman"/>
          <w:sz w:val="28"/>
          <w:szCs w:val="28"/>
        </w:rPr>
      </w:pPr>
    </w:p>
    <w:sectPr w:rsidR="005C46C1" w:rsidRPr="00726C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742E0"/>
    <w:multiLevelType w:val="multilevel"/>
    <w:tmpl w:val="BE7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67C56"/>
    <w:multiLevelType w:val="multilevel"/>
    <w:tmpl w:val="784E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59"/>
    <w:rsid w:val="002E2BDE"/>
    <w:rsid w:val="00354044"/>
    <w:rsid w:val="004A6BE6"/>
    <w:rsid w:val="005C46C1"/>
    <w:rsid w:val="00726C6B"/>
    <w:rsid w:val="009955DA"/>
    <w:rsid w:val="00FE4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64B23"/>
  <w15:chartTrackingRefBased/>
  <w15:docId w15:val="{20B9145C-3F61-416E-921F-0621041F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85">
      <w:bodyDiv w:val="1"/>
      <w:marLeft w:val="0"/>
      <w:marRight w:val="0"/>
      <w:marTop w:val="0"/>
      <w:marBottom w:val="0"/>
      <w:divBdr>
        <w:top w:val="none" w:sz="0" w:space="0" w:color="auto"/>
        <w:left w:val="none" w:sz="0" w:space="0" w:color="auto"/>
        <w:bottom w:val="none" w:sz="0" w:space="0" w:color="auto"/>
        <w:right w:val="none" w:sz="0" w:space="0" w:color="auto"/>
      </w:divBdr>
    </w:div>
    <w:div w:id="1379432797">
      <w:bodyDiv w:val="1"/>
      <w:marLeft w:val="0"/>
      <w:marRight w:val="0"/>
      <w:marTop w:val="0"/>
      <w:marBottom w:val="0"/>
      <w:divBdr>
        <w:top w:val="none" w:sz="0" w:space="0" w:color="auto"/>
        <w:left w:val="none" w:sz="0" w:space="0" w:color="auto"/>
        <w:bottom w:val="none" w:sz="0" w:space="0" w:color="auto"/>
        <w:right w:val="none" w:sz="0" w:space="0" w:color="auto"/>
      </w:divBdr>
      <w:divsChild>
        <w:div w:id="824590364">
          <w:marLeft w:val="0"/>
          <w:marRight w:val="0"/>
          <w:marTop w:val="0"/>
          <w:marBottom w:val="0"/>
          <w:divBdr>
            <w:top w:val="none" w:sz="0" w:space="0" w:color="auto"/>
            <w:left w:val="none" w:sz="0" w:space="0" w:color="auto"/>
            <w:bottom w:val="none" w:sz="0" w:space="0" w:color="auto"/>
            <w:right w:val="none" w:sz="0" w:space="0" w:color="auto"/>
          </w:divBdr>
        </w:div>
        <w:div w:id="1697657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5</Pages>
  <Words>789</Words>
  <Characters>4503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ЕкатеринаЗав</dc:creator>
  <cp:keywords/>
  <dc:description/>
  <cp:lastModifiedBy>Пользователь</cp:lastModifiedBy>
  <cp:revision>4</cp:revision>
  <dcterms:created xsi:type="dcterms:W3CDTF">2025-02-24T03:23:00Z</dcterms:created>
  <dcterms:modified xsi:type="dcterms:W3CDTF">2025-02-24T12:19:00Z</dcterms:modified>
</cp:coreProperties>
</file>