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right"/>
        <w:rPr>
          <w:rFonts w:ascii="Times New Roman" w:eastAsia="Times New Roman" w:hAnsi="Times New Roman" w:cs="Calibri"/>
          <w:kern w:val="1"/>
          <w:sz w:val="28"/>
          <w:szCs w:val="28"/>
        </w:rPr>
      </w:pPr>
    </w:p>
    <w:p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rPr>
          <w:rFonts w:ascii="Times New Roman" w:eastAsia="Times New Roman" w:hAnsi="Times New Roman" w:cs="Calibri"/>
          <w:kern w:val="1"/>
          <w:sz w:val="28"/>
          <w:szCs w:val="28"/>
        </w:rPr>
      </w:pPr>
      <w:r w:rsidRPr="008D78E9">
        <w:rPr>
          <w:rFonts w:ascii="Times New Roman" w:eastAsia="Times New Roman" w:hAnsi="Times New Roman" w:cs="Calibri"/>
          <w:kern w:val="1"/>
          <w:sz w:val="28"/>
          <w:szCs w:val="28"/>
        </w:rPr>
        <w:t>В Оргкомитет</w:t>
      </w:r>
    </w:p>
    <w:p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профессионального конкурса </w:t>
      </w:r>
    </w:p>
    <w:p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center"/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32"/>
          <w:szCs w:val="32"/>
          <w:lang w:eastAsia="ar-SA"/>
        </w:rPr>
        <w:t>Заявление.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ind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Я, </w:t>
      </w:r>
      <w:proofErr w:type="spellStart"/>
      <w:r w:rsidR="006F6AF8">
        <w:rPr>
          <w:rFonts w:ascii="Times New Roman" w:eastAsia="Calibri" w:hAnsi="Times New Roman" w:cs="Calibri"/>
          <w:kern w:val="1"/>
          <w:sz w:val="28"/>
          <w:szCs w:val="28"/>
          <w:u w:val="single"/>
          <w:lang w:eastAsia="ar-SA"/>
        </w:rPr>
        <w:t>Шашина</w:t>
      </w:r>
      <w:proofErr w:type="spellEnd"/>
      <w:r w:rsidR="006F6AF8">
        <w:rPr>
          <w:rFonts w:ascii="Times New Roman" w:eastAsia="Calibri" w:hAnsi="Times New Roman" w:cs="Calibri"/>
          <w:kern w:val="1"/>
          <w:sz w:val="28"/>
          <w:szCs w:val="28"/>
          <w:u w:val="single"/>
          <w:lang w:eastAsia="ar-SA"/>
        </w:rPr>
        <w:t xml:space="preserve"> Алена Игоревна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ind w:firstLine="708"/>
        <w:jc w:val="center"/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0"/>
          <w:szCs w:val="20"/>
          <w:lang w:eastAsia="ar-SA"/>
        </w:rPr>
        <w:t>(фамилия, имя, отчество)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>даю согласие на: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7028"/>
        <w:gridCol w:w="1378"/>
      </w:tblGrid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Пункт согласия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ДА/НЕТ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Участие в 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городском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профессиональном конкурсе </w:t>
            </w:r>
          </w:p>
          <w:p w:rsidR="008D78E9" w:rsidRPr="008D78E9" w:rsidRDefault="008D78E9" w:rsidP="00740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«Воспитатель года -202</w:t>
            </w:r>
            <w:r w:rsidR="00740AC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8D78E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6F6AF8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D163FA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№ </w:t>
            </w:r>
            <w:r w:rsidR="00D163FA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6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 («Контакты»)</w:t>
            </w:r>
            <w:r w:rsidRPr="008D78E9">
              <w:rPr>
                <w:rFonts w:ascii="Times New Roman" w:eastAsia="Calibri" w:hAnsi="Times New Roman" w:cs="Calibri"/>
                <w:color w:val="FF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в некоммерческих целях для размещения в Интернете.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6F6AF8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 xml:space="preserve">Да 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Использование </w:t>
            </w:r>
            <w:proofErr w:type="gramStart"/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материалов</w:t>
            </w:r>
            <w:proofErr w:type="gramEnd"/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 xml:space="preserve"> указанных в информационной карте участника Конкурса в буклетах и периодических изданиях с возможностью редакторской обработки.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6F6AF8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  <w:tr w:rsidR="008D78E9" w:rsidRPr="008D78E9" w:rsidTr="000503F0">
        <w:tc>
          <w:tcPr>
            <w:tcW w:w="95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229" w:type="dxa"/>
            <w:shd w:val="clear" w:color="auto" w:fill="auto"/>
          </w:tcPr>
          <w:p w:rsidR="008D78E9" w:rsidRPr="008D78E9" w:rsidRDefault="008D78E9" w:rsidP="008D78E9">
            <w:pPr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  <w:t>Использование оператором Конкурса иных материалов, представляемых на Конкурс для публикаций в СМИ и при подготовке учебно-методических материалов Конкурса.</w:t>
            </w:r>
          </w:p>
        </w:tc>
        <w:tc>
          <w:tcPr>
            <w:tcW w:w="1384" w:type="dxa"/>
            <w:shd w:val="clear" w:color="auto" w:fill="auto"/>
          </w:tcPr>
          <w:p w:rsidR="008D78E9" w:rsidRPr="008D78E9" w:rsidRDefault="006F6AF8" w:rsidP="00F6458E">
            <w:pPr>
              <w:tabs>
                <w:tab w:val="left" w:pos="426"/>
              </w:tabs>
              <w:suppressAutoHyphens/>
              <w:spacing w:after="0" w:line="360" w:lineRule="exact"/>
              <w:jc w:val="center"/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1"/>
                <w:sz w:val="28"/>
                <w:szCs w:val="28"/>
                <w:lang w:eastAsia="ar-SA"/>
              </w:rPr>
              <w:t>Да</w:t>
            </w:r>
          </w:p>
        </w:tc>
      </w:tr>
    </w:tbl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  <w:t xml:space="preserve"> </w:t>
      </w: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/>
        </w:rPr>
      </w:pPr>
    </w:p>
    <w:p w:rsidR="008D78E9" w:rsidRPr="008D78E9" w:rsidRDefault="008D78E9" w:rsidP="008D78E9">
      <w:pPr>
        <w:shd w:val="clear" w:color="auto" w:fill="F0F0F0"/>
        <w:suppressAutoHyphens/>
        <w:spacing w:after="0" w:line="360" w:lineRule="exact"/>
        <w:jc w:val="both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</w:rPr>
        <w:sectPr w:rsidR="008D78E9" w:rsidRPr="008D78E9" w:rsidSect="00DC1EAA">
          <w:footerReference w:type="default" r:id="rId7"/>
          <w:footerReference w:type="first" r:id="rId8"/>
          <w:pgSz w:w="11906" w:h="16838"/>
          <w:pgMar w:top="426" w:right="991" w:bottom="851" w:left="1559" w:header="709" w:footer="709" w:gutter="0"/>
          <w:cols w:space="708"/>
          <w:titlePg/>
          <w:docGrid w:linePitch="360"/>
        </w:sectPr>
      </w:pPr>
    </w:p>
    <w:p w:rsidR="008D78E9" w:rsidRPr="008D78E9" w:rsidRDefault="008D78E9" w:rsidP="008D78E9">
      <w:pPr>
        <w:suppressAutoHyphens/>
        <w:spacing w:after="0" w:line="360" w:lineRule="exact"/>
        <w:jc w:val="center"/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</w:rPr>
      </w:pPr>
      <w:r w:rsidRPr="008D78E9">
        <w:rPr>
          <w:rFonts w:ascii="Times New Roman" w:eastAsia="Times New Roman" w:hAnsi="Times New Roman" w:cs="Calibri"/>
          <w:b/>
          <w:color w:val="000000"/>
          <w:kern w:val="1"/>
          <w:sz w:val="28"/>
          <w:szCs w:val="28"/>
        </w:rPr>
        <w:lastRenderedPageBreak/>
        <w:t>Информационная карта участника</w:t>
      </w:r>
    </w:p>
    <w:p w:rsidR="008D78E9" w:rsidRPr="008D78E9" w:rsidRDefault="00612C77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Городского </w:t>
      </w:r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профессионального</w:t>
      </w:r>
      <w:proofErr w:type="gramEnd"/>
      <w:r w:rsidR="008D78E9"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конкурса </w:t>
      </w:r>
    </w:p>
    <w:p w:rsidR="008D78E9" w:rsidRPr="008D78E9" w:rsidRDefault="008D78E9" w:rsidP="008D7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exact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«Воспитатель года </w:t>
      </w:r>
      <w:r w:rsidR="00740AC0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г.Улан-Удэ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-202</w:t>
      </w:r>
      <w:r w:rsidR="00612C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Pr="008D78E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» 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5"/>
        <w:gridCol w:w="4479"/>
      </w:tblGrid>
      <w:tr w:rsidR="008D78E9" w:rsidRPr="008D78E9" w:rsidTr="00303785">
        <w:trPr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7"/>
                <w:szCs w:val="27"/>
                <w:lang w:eastAsia="ar-SA"/>
              </w:rPr>
              <w:t>1. Общие сведения</w:t>
            </w:r>
          </w:p>
        </w:tc>
      </w:tr>
      <w:tr w:rsidR="00740AC0" w:rsidRPr="008D78E9" w:rsidTr="00303785">
        <w:trPr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C0" w:rsidRPr="00F473CC" w:rsidRDefault="00740AC0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C0" w:rsidRPr="00F473CC" w:rsidRDefault="006F6AF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Шашина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Алена Игоревна</w:t>
            </w:r>
          </w:p>
        </w:tc>
      </w:tr>
      <w:tr w:rsidR="008D78E9" w:rsidRPr="008D78E9" w:rsidTr="00303785">
        <w:trPr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6F6AF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16.05.1991</w:t>
            </w:r>
          </w:p>
        </w:tc>
      </w:tr>
      <w:tr w:rsidR="008D78E9" w:rsidRPr="008D78E9" w:rsidTr="00303785">
        <w:trPr>
          <w:cantSplit/>
          <w:trHeight w:val="278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6F6AF8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Пос.Ильинка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прибайкальского района Бурятской АССР</w:t>
            </w:r>
          </w:p>
        </w:tc>
      </w:tr>
      <w:tr w:rsidR="008D78E9" w:rsidRPr="008D78E9" w:rsidTr="00303785">
        <w:trPr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2. Работа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Место работы (наименование об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DA098F" w:rsidP="00D27DA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Муниципальное дошкольное образовательное учреждение</w:t>
            </w:r>
            <w:r w:rsidR="006F6A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«Детский сад №27 «</w:t>
            </w:r>
            <w:proofErr w:type="spellStart"/>
            <w:r w:rsidR="006F6A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Сэсэг</w:t>
            </w:r>
            <w:proofErr w:type="spellEnd"/>
            <w:r w:rsidR="006F6A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6F6AF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Default="006F6AF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Общий трудовой стаж 7 лет</w:t>
            </w:r>
          </w:p>
          <w:p w:rsidR="006F6AF8" w:rsidRPr="00F473CC" w:rsidRDefault="006F6AF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Педагогический стаж 3 года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каких возрастных группах в настоящее время работает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6F6AF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Старшая (5-6 лет)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Квалификационная  категория</w:t>
            </w:r>
            <w:proofErr w:type="gramEnd"/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6F6AF8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квалификационная категория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Почетные звания и</w:t>
            </w:r>
            <w:r w:rsidR="008034C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награды (на</w:t>
            </w: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именования и даты получения)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1F" w:rsidRPr="00ED141F" w:rsidRDefault="006F6AF8" w:rsidP="00612C77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Почетная грамота Комитета по социальной и молодежной политике Сентябрь 2024 год</w:t>
            </w:r>
          </w:p>
        </w:tc>
      </w:tr>
      <w:tr w:rsidR="008D78E9" w:rsidRPr="008D78E9" w:rsidTr="00303785">
        <w:trPr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Default="006F6AF8" w:rsidP="00DA098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left="0" w:hanging="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НОЧУ СПО «Бурятский финансово-кредитный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коллежд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985D39" w:rsidRPr="00985D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2010</w:t>
            </w:r>
            <w:r w:rsidR="00985D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</w:p>
          <w:p w:rsidR="006F6AF8" w:rsidRPr="006F6AF8" w:rsidRDefault="006F6AF8" w:rsidP="00DA098F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left="0" w:hanging="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АНО ДПО «Северно-Западная академия дополнительного профессионального образования и профессионального обучения»</w:t>
            </w:r>
            <w:r w:rsidR="00985D3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2021г.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Default="00DA098F" w:rsidP="000D63B1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A09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Юрист</w:t>
            </w:r>
          </w:p>
          <w:p w:rsidR="00DA098F" w:rsidRPr="00DA098F" w:rsidRDefault="00DA098F" w:rsidP="000D63B1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-6"/>
              </w:tabs>
              <w:suppressAutoHyphens/>
              <w:spacing w:after="0" w:line="240" w:lineRule="auto"/>
              <w:ind w:left="-6" w:firstLine="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Воспитатель детей дошкольного возраста.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F473C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73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пять лет)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98F" w:rsidRDefault="00DA098F" w:rsidP="00F6743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МЦДО ООО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АкадемСити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» </w:t>
            </w:r>
          </w:p>
          <w:p w:rsidR="008D78E9" w:rsidRPr="00F473CC" w:rsidRDefault="00DA098F" w:rsidP="00F6743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Учитель логопед</w:t>
            </w:r>
          </w:p>
        </w:tc>
      </w:tr>
      <w:tr w:rsidR="008D78E9" w:rsidRPr="008D78E9" w:rsidTr="00303785">
        <w:trPr>
          <w:cantSplit/>
          <w:trHeight w:val="737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F25E4A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Основные публикации (в т.</w:t>
            </w:r>
            <w:r w:rsidR="00F25E4A"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ч. брошюры, книги)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C4116" w:rsidP="00612C7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НПК, Фестивалях, Форумах и т.д. республиканского, всероссийского, международного уровней (за последние пять лет)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C77" w:rsidRPr="000D63B1" w:rsidRDefault="000D63B1" w:rsidP="000D63B1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36"/>
              </w:tabs>
              <w:suppressAutoHyphens/>
              <w:spacing w:after="0" w:line="240" w:lineRule="auto"/>
              <w:ind w:left="0" w:hanging="8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D63B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Республиканский фестиваль лучших музейных практик дошкольных образовательных организаций по этнокультуре «Сохраняя традиции»</w:t>
            </w:r>
          </w:p>
          <w:p w:rsidR="00A7429C" w:rsidRPr="000D63B1" w:rsidRDefault="000D63B1" w:rsidP="000D63B1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136"/>
              </w:tabs>
              <w:suppressAutoHyphens/>
              <w:spacing w:after="0" w:line="240" w:lineRule="auto"/>
              <w:ind w:left="0" w:hanging="8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Городской фестиваль-конкурс «Кукольная мастерская» </w:t>
            </w:r>
          </w:p>
        </w:tc>
      </w:tr>
      <w:tr w:rsidR="008D78E9" w:rsidRPr="008D78E9" w:rsidTr="00303785">
        <w:trPr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4. Общественная деятельность.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F6" w:rsidRPr="00C271F6" w:rsidRDefault="00C271F6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271F6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РБ «Детский</w:t>
            </w:r>
            <w:r w:rsidR="00985D39">
              <w:rPr>
                <w:rFonts w:ascii="Times New Roman" w:hAnsi="Times New Roman" w:cs="Times New Roman"/>
                <w:sz w:val="24"/>
                <w:szCs w:val="24"/>
              </w:rPr>
              <w:t xml:space="preserve"> сад №27/2 «</w:t>
            </w:r>
            <w:proofErr w:type="spellStart"/>
            <w:r w:rsidR="00985D39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="00985D39">
              <w:rPr>
                <w:rFonts w:ascii="Times New Roman" w:hAnsi="Times New Roman" w:cs="Times New Roman"/>
                <w:sz w:val="24"/>
                <w:szCs w:val="24"/>
              </w:rPr>
              <w:t>» от 27.02.2022</w:t>
            </w:r>
            <w:r w:rsidRPr="00C271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E4513A" w:rsidRDefault="007E3194" w:rsidP="007E3194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ar-SA"/>
              </w:rPr>
            </w:pPr>
            <w:r w:rsidRPr="007E3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0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работе методического объединения ДОО, района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3A" w:rsidRPr="00296914" w:rsidRDefault="004679D4" w:rsidP="008C4116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Руководитель </w:t>
            </w:r>
            <w:r w:rsidR="008C41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 организатор мероприятий в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мини-музе</w:t>
            </w:r>
            <w:r w:rsidR="008C41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Семейская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изба»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6B023C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B02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01" w:rsidRPr="006B023C" w:rsidRDefault="00296914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Республиканская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стажировочная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площадка по направлению «Организация образовательной деятельности на основе приобщения детей дошкольного возраста к историческим, культурным и духовным ценностям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семейских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Республики Бурятия»</w:t>
            </w:r>
          </w:p>
          <w:p w:rsidR="003236D5" w:rsidRPr="006B023C" w:rsidRDefault="003236D5" w:rsidP="00612C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</w:p>
        </w:tc>
      </w:tr>
      <w:tr w:rsidR="008D78E9" w:rsidRPr="008D78E9" w:rsidTr="00303785">
        <w:trPr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5. Досуг.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9F6608" w:rsidRDefault="00805036" w:rsidP="00612C77">
            <w:pPr>
              <w:spacing w:after="2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Рукоделие,</w:t>
            </w:r>
            <w:r w:rsidR="0006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кулинария</w:t>
            </w:r>
          </w:p>
        </w:tc>
      </w:tr>
      <w:tr w:rsidR="008D78E9" w:rsidRPr="008D78E9" w:rsidTr="00303785">
        <w:trPr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6. Контакты.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Рабочий телефон с междугородним кодом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C271F6" w:rsidRDefault="00C271F6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+73012377283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Мобильный телефон с междугородним кодом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C37089" w:rsidRDefault="00C271F6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+79516231811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Рабочая электронная почта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E" w:rsidRPr="00985D39" w:rsidRDefault="00985D39" w:rsidP="00CE4BF6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85D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mbdou.seseg-27@yandex.ru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C37089" w:rsidRDefault="00C271F6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shashina.2020@bk.ru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89" w:rsidRPr="00C37089" w:rsidRDefault="00336EFF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9" w:history="1">
              <w:r w:rsidR="00064EAD" w:rsidRPr="00064EAD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https://bur-27-se.tvoysadik.ru/?section_id=231</w:t>
              </w:r>
            </w:hyperlink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 сайта ДОО в Интернете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89" w:rsidRPr="00740AC0" w:rsidRDefault="00336EFF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hyperlink r:id="rId10" w:history="1">
              <w:r w:rsidR="00064EAD" w:rsidRPr="00064EAD">
                <w:rPr>
                  <w:rStyle w:val="a5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ar-SA"/>
                </w:rPr>
                <w:t>bur-27-se.tvoysadik.ru</w:t>
              </w:r>
            </w:hyperlink>
          </w:p>
        </w:tc>
      </w:tr>
      <w:tr w:rsidR="008D78E9" w:rsidRPr="008D78E9" w:rsidTr="00303785">
        <w:trPr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8D78E9" w:rsidRPr="008D78E9" w:rsidRDefault="00612C77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7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Профессиональные ценности.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9A" w:rsidRPr="00411A9A" w:rsidRDefault="001C46B8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8"/>
                <w:lang w:eastAsia="ar-SA"/>
              </w:rPr>
              <w:t>«</w:t>
            </w:r>
            <w:r w:rsidR="00411A9A" w:rsidRPr="00411A9A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8"/>
                <w:lang w:eastAsia="ar-SA"/>
              </w:rPr>
              <w:t>Любить и ценить каждого ребенка как своего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8"/>
                <w:lang w:eastAsia="ar-SA"/>
              </w:rPr>
              <w:t>»</w:t>
            </w:r>
            <w:r w:rsidR="00411A9A" w:rsidRPr="00411A9A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8"/>
                <w:lang w:eastAsia="ar-SA"/>
              </w:rPr>
              <w:t>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Почему нравится работать в ДОО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411A9A" w:rsidRDefault="00411A9A" w:rsidP="00411A9A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411A9A">
              <w:rPr>
                <w:color w:val="000000" w:themeColor="text1"/>
              </w:rPr>
              <w:t>С детьми очень интересно</w:t>
            </w:r>
            <w:r>
              <w:rPr>
                <w:color w:val="000000" w:themeColor="text1"/>
              </w:rPr>
              <w:t xml:space="preserve"> работать</w:t>
            </w:r>
            <w:r w:rsidRPr="00411A9A">
              <w:rPr>
                <w:color w:val="000000" w:themeColor="text1"/>
              </w:rPr>
              <w:t>, они искренние, очень доверчивые, наивные. Они рассказывают о своих новостях, домашних животных, показывают новые игрушки и вообще превращают меня, своего воспитателя, в часть своего маленького мира.</w:t>
            </w:r>
            <w:r>
              <w:rPr>
                <w:color w:val="000000" w:themeColor="text1"/>
              </w:rPr>
              <w:t xml:space="preserve"> </w:t>
            </w:r>
            <w:r w:rsidRPr="00411A9A">
              <w:rPr>
                <w:color w:val="000000" w:themeColor="text1"/>
              </w:rPr>
              <w:t>Дети задают много вопросов, им все хочется узнать, им все интересно. И чтобы удовлетворить детское любопытство, я учусь и узнаю новое вместе с ними.</w:t>
            </w:r>
            <w:r>
              <w:rPr>
                <w:color w:val="000000" w:themeColor="text1"/>
              </w:rPr>
              <w:t xml:space="preserve"> </w:t>
            </w:r>
            <w:r w:rsidRPr="00411A9A">
              <w:rPr>
                <w:color w:val="000000" w:themeColor="text1"/>
              </w:rPr>
              <w:t>Приятно осознавать, что есть возможность зародить в маленьком человечке задаток чего-то хорошего. Приятно дарить свою любовь, тепло детям.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Профессиональные и личностные ценности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E31454" w:rsidRDefault="00C31E8D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 мой взгляд, это любовь к детям, доброта, профессиональная компетентность, творчество, стремление к самосовершенствованию и саморазвитию.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E9" w:rsidRPr="008D78E9" w:rsidRDefault="008D78E9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D78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E9" w:rsidRPr="00237193" w:rsidRDefault="00237193" w:rsidP="001201C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Найти контакт с каждым из воспитанников,</w:t>
            </w:r>
            <w:r w:rsidR="00C31E8D" w:rsidRPr="0023719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опираясь на его индивидуальные особенности, способности и характер.</w:t>
            </w:r>
          </w:p>
        </w:tc>
      </w:tr>
      <w:tr w:rsidR="008D78E9" w:rsidRPr="008D78E9" w:rsidTr="00303785">
        <w:trPr>
          <w:cantSplit/>
          <w:trHeight w:val="143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bottom"/>
          </w:tcPr>
          <w:p w:rsidR="008D78E9" w:rsidRPr="008D78E9" w:rsidRDefault="00D163FA" w:rsidP="008D78E9">
            <w:pPr>
              <w:widowControl w:val="0"/>
              <w:tabs>
                <w:tab w:val="left" w:pos="426"/>
              </w:tabs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8</w:t>
            </w:r>
            <w:r w:rsidR="008D78E9" w:rsidRPr="008D78E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. Приложения.</w:t>
            </w:r>
          </w:p>
        </w:tc>
      </w:tr>
      <w:tr w:rsidR="008D78E9" w:rsidRPr="008D78E9" w:rsidTr="00303785">
        <w:tblPrEx>
          <w:jc w:val="left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85" w:rsidRPr="00303785" w:rsidRDefault="00303785" w:rsidP="0030378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Администрация г. Улан-Удэ</w:t>
            </w:r>
          </w:p>
          <w:p w:rsidR="00303785" w:rsidRPr="00303785" w:rsidRDefault="00303785" w:rsidP="0030378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Комитет по образованию</w:t>
            </w:r>
          </w:p>
          <w:p w:rsidR="00303785" w:rsidRPr="00303785" w:rsidRDefault="00303785" w:rsidP="0030378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</w:t>
            </w:r>
          </w:p>
          <w:p w:rsidR="00303785" w:rsidRPr="00303785" w:rsidRDefault="00303785" w:rsidP="0030378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27 «</w:t>
            </w:r>
            <w:proofErr w:type="spellStart"/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Сэсэг</w:t>
            </w:r>
            <w:proofErr w:type="spellEnd"/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 г. Улан-Удэ</w:t>
            </w:r>
          </w:p>
          <w:p w:rsidR="00303785" w:rsidRPr="00303785" w:rsidRDefault="00303785" w:rsidP="0030378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670023 г. Улан-Удэ, ул. Мерецкова 3, телефон 22-54-77</w:t>
            </w:r>
          </w:p>
          <w:p w:rsidR="00303785" w:rsidRPr="00303785" w:rsidRDefault="00303785" w:rsidP="0030378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«Моя педагогическая философия»</w:t>
            </w:r>
          </w:p>
          <w:p w:rsidR="00303785" w:rsidRPr="00303785" w:rsidRDefault="00303785" w:rsidP="00303785">
            <w:pPr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«От того, как пройдёт детство, кто будет вести ребёнка за руку в детские годы, что вложат в его разум и сердце - от этого будет зависеть, каким человеком станет сегодняшний малыш»</w:t>
            </w:r>
            <w:r w:rsidRPr="00303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303785" w:rsidRPr="00303785" w:rsidRDefault="00303785" w:rsidP="00303785">
            <w:pPr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 А. Сухомлинский </w:t>
            </w:r>
          </w:p>
          <w:p w:rsidR="00303785" w:rsidRPr="00303785" w:rsidRDefault="00303785" w:rsidP="00303785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Позвольте представиться, меня зовут </w:t>
            </w:r>
            <w:proofErr w:type="spellStart"/>
            <w:r w:rsidRPr="0030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Шашина</w:t>
            </w:r>
            <w:proofErr w:type="spellEnd"/>
            <w:r w:rsidRPr="0030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Алена Игоревна и я – воспитатель детского сада «</w:t>
            </w:r>
            <w:proofErr w:type="spellStart"/>
            <w:r w:rsidRPr="0030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Сэсэг</w:t>
            </w:r>
            <w:proofErr w:type="spellEnd"/>
            <w:r w:rsidRPr="0030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№ 27/2.</w:t>
            </w:r>
          </w:p>
          <w:p w:rsidR="00303785" w:rsidRPr="00303785" w:rsidRDefault="00303785" w:rsidP="00303785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 – это первый учитель, который встречается на жизненном пути ребенка.</w:t>
            </w:r>
            <w:r w:rsidRPr="00303785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Pr="003037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 для меня – это не просто профессия, это – состояние моей души. Выбранная мною профессия, заставляет меня все время двигаться вперед, искать и находить что-то новое, развивать свои творческие способности, дает возможность окунуться в мир счастливого детства.</w:t>
            </w:r>
          </w:p>
          <w:p w:rsidR="00303785" w:rsidRPr="00303785" w:rsidRDefault="00303785" w:rsidP="00303785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  <w:t>Моя работа приносит мне огромное удовольствие желание работать. Это призвание, которое не каждому дано. Его нужно заслужить своим повседневным трудом, своим талантом, желанием постоянно меняться, преобразовываться, совершенствоваться.</w:t>
            </w:r>
          </w:p>
          <w:p w:rsidR="00303785" w:rsidRPr="00303785" w:rsidRDefault="00303785" w:rsidP="00303785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Мой педагогический стаж всего 3 года, но что я твердо усвоила - это то, что мастерство педагога- не случайная удача, не счастливая находка, а систематический, кропотливый поиск и труд… </w:t>
            </w:r>
          </w:p>
          <w:p w:rsidR="00303785" w:rsidRPr="00303785" w:rsidRDefault="00303785" w:rsidP="00303785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Педагог должен принимать детей таких, какие они есть. Шалуна или послушного, аккуратного или не очень – всех мы должны любить и воспитывать как своих собственных детей. Наш святой долг – обеспечить его радостным и счастливым детством. Без хорошего детского сада и преданного детству высококвалифицированного специалиста рядом с ребенком, осуществить это невероятно сложно. Одними стараниями, конечно же, здесь не обойдется ни один специалист, будь он хоть трижды высшей категории. Детей надо любить! Просто любить и быть рядом. Тогда все остальное можно преодолеть.</w:t>
            </w:r>
          </w:p>
          <w:p w:rsidR="00303785" w:rsidRPr="00303785" w:rsidRDefault="00303785" w:rsidP="0030378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8E9" w:rsidRPr="008D78E9" w:rsidRDefault="008D78E9" w:rsidP="00303785">
            <w:pPr>
              <w:widowControl w:val="0"/>
              <w:suppressAutoHyphens/>
              <w:spacing w:after="0" w:line="360" w:lineRule="exact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</w:tbl>
    <w:p w:rsidR="008D78E9" w:rsidRPr="008D78E9" w:rsidRDefault="008D78E9" w:rsidP="008D78E9">
      <w:pPr>
        <w:tabs>
          <w:tab w:val="left" w:pos="426"/>
        </w:tabs>
        <w:suppressAutoHyphens/>
        <w:spacing w:after="0" w:line="360" w:lineRule="exact"/>
        <w:jc w:val="both"/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</w:pPr>
      <w:r w:rsidRPr="008D78E9">
        <w:rPr>
          <w:rFonts w:ascii="Times New Roman" w:eastAsia="Calibri" w:hAnsi="Times New Roman" w:cs="Calibri"/>
          <w:kern w:val="1"/>
          <w:sz w:val="24"/>
          <w:szCs w:val="24"/>
          <w:lang w:eastAsia="ar-SA"/>
        </w:rPr>
        <w:lastRenderedPageBreak/>
        <w:t xml:space="preserve"> </w:t>
      </w:r>
    </w:p>
    <w:sectPr w:rsidR="008D78E9" w:rsidRPr="008D78E9" w:rsidSect="0031587E">
      <w:headerReference w:type="even" r:id="rId11"/>
      <w:headerReference w:type="default" r:id="rId12"/>
      <w:headerReference w:type="first" r:id="rId13"/>
      <w:type w:val="continuous"/>
      <w:pgSz w:w="11905" w:h="16837"/>
      <w:pgMar w:top="709" w:right="1276" w:bottom="1134" w:left="1559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FF" w:rsidRDefault="00336EFF" w:rsidP="0031587E">
      <w:pPr>
        <w:spacing w:after="0" w:line="240" w:lineRule="auto"/>
      </w:pPr>
      <w:r>
        <w:separator/>
      </w:r>
    </w:p>
  </w:endnote>
  <w:endnote w:type="continuationSeparator" w:id="0">
    <w:p w:rsidR="00336EFF" w:rsidRDefault="00336EFF" w:rsidP="003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303785">
      <w:rPr>
        <w:noProof/>
      </w:rPr>
      <w:t>5</w:t>
    </w:r>
    <w:r>
      <w:fldChar w:fldCharType="end"/>
    </w:r>
  </w:p>
  <w:p w:rsidR="008D78E9" w:rsidRDefault="008D78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E9" w:rsidRDefault="009A447C">
    <w:pPr>
      <w:pStyle w:val="a3"/>
      <w:jc w:val="right"/>
    </w:pPr>
    <w:r>
      <w:fldChar w:fldCharType="begin"/>
    </w:r>
    <w:r w:rsidR="008D78E9">
      <w:instrText xml:space="preserve"> PAGE   \* MERGEFORMAT </w:instrText>
    </w:r>
    <w:r>
      <w:fldChar w:fldCharType="separate"/>
    </w:r>
    <w:r w:rsidR="00303785">
      <w:rPr>
        <w:noProof/>
      </w:rPr>
      <w:t>1</w:t>
    </w:r>
    <w:r>
      <w:fldChar w:fldCharType="end"/>
    </w:r>
  </w:p>
  <w:p w:rsidR="008D78E9" w:rsidRDefault="008D78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FF" w:rsidRDefault="00336EFF" w:rsidP="0031587E">
      <w:pPr>
        <w:spacing w:after="0" w:line="240" w:lineRule="auto"/>
      </w:pPr>
      <w:r>
        <w:separator/>
      </w:r>
    </w:p>
  </w:footnote>
  <w:footnote w:type="continuationSeparator" w:id="0">
    <w:p w:rsidR="00336EFF" w:rsidRDefault="00336EFF" w:rsidP="003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13" w:rsidRDefault="00336E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13" w:rsidRDefault="00336E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13" w:rsidRDefault="00336E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43266"/>
    <w:multiLevelType w:val="multilevel"/>
    <w:tmpl w:val="615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E6D14"/>
    <w:multiLevelType w:val="hybridMultilevel"/>
    <w:tmpl w:val="C108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E3ED8"/>
    <w:multiLevelType w:val="hybridMultilevel"/>
    <w:tmpl w:val="7712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85595"/>
    <w:multiLevelType w:val="hybridMultilevel"/>
    <w:tmpl w:val="A5C8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F3298"/>
    <w:multiLevelType w:val="hybridMultilevel"/>
    <w:tmpl w:val="2CB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E9"/>
    <w:rsid w:val="000011EE"/>
    <w:rsid w:val="000148F5"/>
    <w:rsid w:val="00026C1A"/>
    <w:rsid w:val="00047EE2"/>
    <w:rsid w:val="00050298"/>
    <w:rsid w:val="00064EAD"/>
    <w:rsid w:val="000D63B1"/>
    <w:rsid w:val="00102DDA"/>
    <w:rsid w:val="001201CE"/>
    <w:rsid w:val="001565BA"/>
    <w:rsid w:val="001665AA"/>
    <w:rsid w:val="001C46B8"/>
    <w:rsid w:val="001F18CD"/>
    <w:rsid w:val="0020279E"/>
    <w:rsid w:val="00237193"/>
    <w:rsid w:val="00240D95"/>
    <w:rsid w:val="00260FAC"/>
    <w:rsid w:val="00296914"/>
    <w:rsid w:val="002B212A"/>
    <w:rsid w:val="00303785"/>
    <w:rsid w:val="0031587E"/>
    <w:rsid w:val="00322F2F"/>
    <w:rsid w:val="003236D5"/>
    <w:rsid w:val="00333502"/>
    <w:rsid w:val="00336EFF"/>
    <w:rsid w:val="00344C6A"/>
    <w:rsid w:val="0037655D"/>
    <w:rsid w:val="00391A3D"/>
    <w:rsid w:val="00411A9A"/>
    <w:rsid w:val="00417EAF"/>
    <w:rsid w:val="004679D4"/>
    <w:rsid w:val="0047561A"/>
    <w:rsid w:val="004A382F"/>
    <w:rsid w:val="004A7128"/>
    <w:rsid w:val="004B52B3"/>
    <w:rsid w:val="004E4C22"/>
    <w:rsid w:val="00524C90"/>
    <w:rsid w:val="005B7A76"/>
    <w:rsid w:val="005E087B"/>
    <w:rsid w:val="00612C77"/>
    <w:rsid w:val="00630058"/>
    <w:rsid w:val="006670DA"/>
    <w:rsid w:val="00682871"/>
    <w:rsid w:val="006B023C"/>
    <w:rsid w:val="006E5527"/>
    <w:rsid w:val="006E6353"/>
    <w:rsid w:val="006E69D7"/>
    <w:rsid w:val="006F6AF8"/>
    <w:rsid w:val="0073581B"/>
    <w:rsid w:val="00740AC0"/>
    <w:rsid w:val="007B1522"/>
    <w:rsid w:val="007D08BA"/>
    <w:rsid w:val="007E3194"/>
    <w:rsid w:val="008034C0"/>
    <w:rsid w:val="00805036"/>
    <w:rsid w:val="008339A8"/>
    <w:rsid w:val="008563D5"/>
    <w:rsid w:val="00876F37"/>
    <w:rsid w:val="008921EE"/>
    <w:rsid w:val="008C4116"/>
    <w:rsid w:val="008D530C"/>
    <w:rsid w:val="008D78E9"/>
    <w:rsid w:val="008F25A2"/>
    <w:rsid w:val="00906DE2"/>
    <w:rsid w:val="00962D27"/>
    <w:rsid w:val="00985D39"/>
    <w:rsid w:val="009A447C"/>
    <w:rsid w:val="009A5212"/>
    <w:rsid w:val="009B5E40"/>
    <w:rsid w:val="009F6608"/>
    <w:rsid w:val="00A02CAC"/>
    <w:rsid w:val="00A6677E"/>
    <w:rsid w:val="00A7429C"/>
    <w:rsid w:val="00AD7FF0"/>
    <w:rsid w:val="00B06177"/>
    <w:rsid w:val="00B07CA0"/>
    <w:rsid w:val="00B85BEF"/>
    <w:rsid w:val="00BB714C"/>
    <w:rsid w:val="00C271F6"/>
    <w:rsid w:val="00C31E8D"/>
    <w:rsid w:val="00C37089"/>
    <w:rsid w:val="00C65B48"/>
    <w:rsid w:val="00CB3CD4"/>
    <w:rsid w:val="00CB71F7"/>
    <w:rsid w:val="00CE4BF6"/>
    <w:rsid w:val="00D163FA"/>
    <w:rsid w:val="00D27DA6"/>
    <w:rsid w:val="00D45814"/>
    <w:rsid w:val="00DA098F"/>
    <w:rsid w:val="00DC1EAA"/>
    <w:rsid w:val="00DE1F44"/>
    <w:rsid w:val="00DF5531"/>
    <w:rsid w:val="00E31454"/>
    <w:rsid w:val="00E4513A"/>
    <w:rsid w:val="00EA36EA"/>
    <w:rsid w:val="00ED141F"/>
    <w:rsid w:val="00F25E4A"/>
    <w:rsid w:val="00F45FCF"/>
    <w:rsid w:val="00F473CC"/>
    <w:rsid w:val="00F6458E"/>
    <w:rsid w:val="00F6743B"/>
    <w:rsid w:val="00F71A9E"/>
    <w:rsid w:val="00F72D01"/>
    <w:rsid w:val="00F9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9486B-1AA7-40AF-AD14-6FAA8B46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2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D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D78E9"/>
  </w:style>
  <w:style w:type="character" w:styleId="a5">
    <w:name w:val="Hyperlink"/>
    <w:basedOn w:val="a0"/>
    <w:uiPriority w:val="99"/>
    <w:unhideWhenUsed/>
    <w:rsid w:val="00C3708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37089"/>
    <w:rPr>
      <w:color w:val="800080" w:themeColor="followedHyperlink"/>
      <w:u w:val="single"/>
    </w:rPr>
  </w:style>
  <w:style w:type="paragraph" w:customStyle="1" w:styleId="c0">
    <w:name w:val="c0"/>
    <w:basedOn w:val="a"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CB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B71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6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52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39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A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F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D:\Downloads\bur-27-se.tvoysad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-27-se.tvoysadik.ru/?section_id=2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Ситникова</dc:creator>
  <cp:lastModifiedBy>Admin</cp:lastModifiedBy>
  <cp:revision>3</cp:revision>
  <dcterms:created xsi:type="dcterms:W3CDTF">2025-02-20T09:20:00Z</dcterms:created>
  <dcterms:modified xsi:type="dcterms:W3CDTF">2025-03-04T03:54:00Z</dcterms:modified>
</cp:coreProperties>
</file>