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/>
  <w:body>
    <w:p w:rsidR="009E4F79" w:rsidRPr="00B55EE7" w:rsidRDefault="00B55EE7" w:rsidP="00B55EE7">
      <w:pPr>
        <w:pStyle w:val="a4"/>
        <w:spacing w:before="64"/>
        <w:ind w:right="641" w:firstLine="720"/>
        <w:rPr>
          <w:color w:val="FF0000"/>
        </w:rPr>
      </w:pPr>
      <w:r w:rsidRPr="00B55EE7">
        <w:rPr>
          <w:color w:val="FF0000"/>
        </w:rPr>
        <w:t xml:space="preserve">Консультация </w:t>
      </w:r>
      <w:bookmarkStart w:id="0" w:name="_GoBack"/>
      <w:bookmarkEnd w:id="0"/>
    </w:p>
    <w:p w:rsidR="009E4F79" w:rsidRDefault="00490C53" w:rsidP="00B55EE7">
      <w:pPr>
        <w:pStyle w:val="a4"/>
        <w:ind w:right="641" w:firstLine="720"/>
        <w:rPr>
          <w:color w:val="FF0000"/>
        </w:rPr>
      </w:pPr>
      <w:r w:rsidRPr="00B55EE7">
        <w:rPr>
          <w:color w:val="FF0000"/>
        </w:rPr>
        <w:t>«Значение</w:t>
      </w:r>
      <w:r w:rsidRPr="00B55EE7">
        <w:rPr>
          <w:color w:val="FF0000"/>
          <w:spacing w:val="-1"/>
        </w:rPr>
        <w:t xml:space="preserve"> </w:t>
      </w:r>
      <w:r w:rsidRPr="00B55EE7">
        <w:rPr>
          <w:color w:val="FF0000"/>
        </w:rPr>
        <w:t>пения</w:t>
      </w:r>
      <w:r w:rsidRPr="00B55EE7">
        <w:rPr>
          <w:color w:val="FF0000"/>
          <w:spacing w:val="-3"/>
        </w:rPr>
        <w:t xml:space="preserve"> </w:t>
      </w:r>
      <w:r w:rsidRPr="00B55EE7">
        <w:rPr>
          <w:color w:val="FF0000"/>
        </w:rPr>
        <w:t>и</w:t>
      </w:r>
      <w:r w:rsidRPr="00B55EE7">
        <w:rPr>
          <w:color w:val="FF0000"/>
          <w:spacing w:val="-3"/>
        </w:rPr>
        <w:t xml:space="preserve"> </w:t>
      </w:r>
      <w:r w:rsidRPr="00B55EE7">
        <w:rPr>
          <w:color w:val="FF0000"/>
        </w:rPr>
        <w:t>охрана</w:t>
      </w:r>
      <w:r w:rsidRPr="00B55EE7">
        <w:rPr>
          <w:color w:val="FF0000"/>
          <w:spacing w:val="-4"/>
        </w:rPr>
        <w:t xml:space="preserve"> </w:t>
      </w:r>
      <w:r w:rsidRPr="00B55EE7">
        <w:rPr>
          <w:color w:val="FF0000"/>
        </w:rPr>
        <w:t>голоса ребенка»</w:t>
      </w:r>
    </w:p>
    <w:p w:rsidR="00B55EE7" w:rsidRPr="00B55EE7" w:rsidRDefault="00B55EE7" w:rsidP="00490C53">
      <w:pPr>
        <w:pStyle w:val="a4"/>
        <w:ind w:left="-284" w:right="641" w:firstLine="720"/>
        <w:rPr>
          <w:color w:val="FF0000"/>
        </w:rPr>
      </w:pPr>
    </w:p>
    <w:p w:rsidR="009E4F79" w:rsidRPr="00B55EE7" w:rsidRDefault="00490C53" w:rsidP="00B55EE7">
      <w:pPr>
        <w:pStyle w:val="a3"/>
        <w:spacing w:line="276" w:lineRule="auto"/>
        <w:ind w:right="641" w:firstLine="720"/>
        <w:jc w:val="both"/>
      </w:pPr>
      <w:r>
        <w:t>Пение занимает ведущее место в системе музыкального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 Каждый человек при рождении получает уникальный</w:t>
      </w:r>
      <w:r>
        <w:rPr>
          <w:spacing w:val="-67"/>
        </w:rPr>
        <w:t xml:space="preserve"> </w:t>
      </w:r>
      <w:r>
        <w:t>дар –</w:t>
      </w:r>
      <w:r>
        <w:rPr>
          <w:spacing w:val="1"/>
        </w:rPr>
        <w:t xml:space="preserve"> </w:t>
      </w:r>
      <w:r>
        <w:t>голос. И уникальность его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 том, что</w:t>
      </w:r>
      <w:r>
        <w:rPr>
          <w:spacing w:val="1"/>
        </w:rPr>
        <w:t xml:space="preserve"> </w:t>
      </w:r>
      <w:r>
        <w:t>у него не одна</w:t>
      </w:r>
      <w:r>
        <w:rPr>
          <w:spacing w:val="1"/>
        </w:rPr>
        <w:t xml:space="preserve"> </w:t>
      </w:r>
      <w:r>
        <w:t>функция,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несколько.</w:t>
      </w:r>
      <w:r w:rsidR="00B55EE7">
        <w:t xml:space="preserve">  </w:t>
      </w:r>
      <w:r>
        <w:t>Во-первых, голос является</w:t>
      </w:r>
      <w:r>
        <w:rPr>
          <w:spacing w:val="1"/>
        </w:rPr>
        <w:t xml:space="preserve"> </w:t>
      </w:r>
      <w:r>
        <w:t>частью той энергии, жизненной силы, которая</w:t>
      </w:r>
      <w:r>
        <w:rPr>
          <w:spacing w:val="1"/>
        </w:rPr>
        <w:t xml:space="preserve"> </w:t>
      </w:r>
      <w:r>
        <w:t>дарована</w:t>
      </w:r>
      <w:r>
        <w:rPr>
          <w:spacing w:val="-1"/>
        </w:rPr>
        <w:t xml:space="preserve"> </w:t>
      </w:r>
      <w:r>
        <w:t>каждому</w:t>
      </w:r>
      <w:r>
        <w:rPr>
          <w:spacing w:val="67"/>
        </w:rPr>
        <w:t xml:space="preserve"> </w:t>
      </w:r>
      <w:r>
        <w:t>ребёнку.Во-вторых,</w:t>
      </w:r>
      <w:r>
        <w:rPr>
          <w:spacing w:val="14"/>
        </w:rPr>
        <w:t xml:space="preserve"> </w:t>
      </w:r>
      <w:r>
        <w:t>голос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инструмент</w:t>
      </w:r>
      <w:r>
        <w:rPr>
          <w:spacing w:val="16"/>
        </w:rPr>
        <w:t xml:space="preserve"> </w:t>
      </w:r>
      <w:r>
        <w:t>общения,</w:t>
      </w:r>
      <w:r>
        <w:rPr>
          <w:spacing w:val="16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сказать,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голос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это</w:t>
      </w:r>
      <w:r w:rsidR="00B55EE7">
        <w:t xml:space="preserve">  «голос души</w:t>
      </w:r>
      <w:r>
        <w:t>».</w:t>
      </w:r>
      <w:r w:rsidR="00B55EE7">
        <w:t xml:space="preserve"> </w:t>
      </w:r>
      <w:r>
        <w:t>И,</w:t>
      </w:r>
      <w:r>
        <w:rPr>
          <w:spacing w:val="-3"/>
        </w:rPr>
        <w:t xml:space="preserve"> </w:t>
      </w:r>
      <w:r>
        <w:t>наконец,</w:t>
      </w:r>
      <w:r>
        <w:rPr>
          <w:spacing w:val="-2"/>
        </w:rPr>
        <w:t xml:space="preserve"> </w:t>
      </w:r>
      <w:r>
        <w:t>голос</w:t>
      </w:r>
      <w:r>
        <w:rPr>
          <w:spacing w:val="-2"/>
        </w:rPr>
        <w:t xml:space="preserve"> </w:t>
      </w:r>
      <w:r w:rsidR="00B55EE7">
        <w:t>- это</w:t>
      </w:r>
      <w:r>
        <w:rPr>
          <w:spacing w:val="-3"/>
        </w:rPr>
        <w:t xml:space="preserve"> </w:t>
      </w:r>
      <w:r>
        <w:t>музыкальным</w:t>
      </w:r>
      <w:r>
        <w:rPr>
          <w:spacing w:val="-4"/>
        </w:rPr>
        <w:t xml:space="preserve"> </w:t>
      </w:r>
      <w:r>
        <w:t>инструментом.</w:t>
      </w:r>
    </w:p>
    <w:p w:rsidR="009E4F79" w:rsidRDefault="00490C53" w:rsidP="00B55EE7">
      <w:pPr>
        <w:pStyle w:val="a3"/>
        <w:spacing w:before="1" w:line="276" w:lineRule="auto"/>
        <w:ind w:right="641" w:firstLine="720"/>
        <w:jc w:val="both"/>
      </w:pPr>
      <w:r>
        <w:t>Пение,</w:t>
      </w:r>
      <w:r>
        <w:rPr>
          <w:spacing w:val="55"/>
        </w:rPr>
        <w:t xml:space="preserve"> </w:t>
      </w:r>
      <w:r>
        <w:t>музыкальное</w:t>
      </w:r>
      <w:r>
        <w:rPr>
          <w:spacing w:val="57"/>
        </w:rPr>
        <w:t xml:space="preserve"> </w:t>
      </w:r>
      <w:r>
        <w:t>интонирование</w:t>
      </w:r>
      <w:r>
        <w:rPr>
          <w:spacing w:val="57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явление</w:t>
      </w:r>
      <w:r>
        <w:rPr>
          <w:spacing w:val="57"/>
        </w:rPr>
        <w:t xml:space="preserve"> </w:t>
      </w:r>
      <w:r>
        <w:t>очень</w:t>
      </w:r>
      <w:r>
        <w:rPr>
          <w:spacing w:val="56"/>
        </w:rPr>
        <w:t xml:space="preserve"> </w:t>
      </w:r>
      <w:r>
        <w:t>непростое,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зависит</w:t>
      </w:r>
      <w:r>
        <w:rPr>
          <w:spacing w:val="-68"/>
        </w:rPr>
        <w:t xml:space="preserve"> </w:t>
      </w:r>
      <w:r>
        <w:t>оно от</w:t>
      </w:r>
      <w:r>
        <w:rPr>
          <w:spacing w:val="-3"/>
        </w:rPr>
        <w:t xml:space="preserve"> </w:t>
      </w:r>
      <w:r>
        <w:t>нескольких  факторов.</w:t>
      </w:r>
    </w:p>
    <w:p w:rsidR="009E4F79" w:rsidRDefault="00490C53" w:rsidP="00B55EE7">
      <w:pPr>
        <w:pStyle w:val="a3"/>
        <w:numPr>
          <w:ilvl w:val="0"/>
          <w:numId w:val="1"/>
        </w:numPr>
        <w:spacing w:line="276" w:lineRule="auto"/>
        <w:ind w:right="641"/>
        <w:jc w:val="both"/>
      </w:pPr>
      <w:r>
        <w:t>это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наследственных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доставшихся ребёнку от</w:t>
      </w:r>
      <w:r>
        <w:rPr>
          <w:spacing w:val="1"/>
        </w:rPr>
        <w:t xml:space="preserve"> </w:t>
      </w:r>
      <w:r>
        <w:t>родителей (у большинства детей наследственные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скромны или их нет).</w:t>
      </w:r>
    </w:p>
    <w:p w:rsidR="009E4F79" w:rsidRPr="00B55EE7" w:rsidRDefault="00490C53" w:rsidP="00B55EE7">
      <w:pPr>
        <w:pStyle w:val="a3"/>
        <w:numPr>
          <w:ilvl w:val="0"/>
          <w:numId w:val="1"/>
        </w:numPr>
        <w:spacing w:line="276" w:lineRule="auto"/>
        <w:ind w:right="641"/>
        <w:jc w:val="both"/>
      </w:pPr>
      <w:r>
        <w:t>это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музыкально-певческая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окружение, когда в семье</w:t>
      </w:r>
      <w:r>
        <w:rPr>
          <w:spacing w:val="1"/>
        </w:rPr>
        <w:t xml:space="preserve"> </w:t>
      </w:r>
      <w:r>
        <w:t>кто-нибудь</w:t>
      </w:r>
      <w:r>
        <w:rPr>
          <w:spacing w:val="1"/>
        </w:rPr>
        <w:t xml:space="preserve"> </w:t>
      </w:r>
      <w:r>
        <w:t>играет или поёт, является особенно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памяти.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t>Как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настроить</w:t>
      </w:r>
      <w:r>
        <w:rPr>
          <w:spacing w:val="1"/>
        </w:rPr>
        <w:t xml:space="preserve"> </w:t>
      </w:r>
      <w:r>
        <w:t>хрупкий,</w:t>
      </w:r>
      <w:r>
        <w:rPr>
          <w:spacing w:val="1"/>
        </w:rPr>
        <w:t xml:space="preserve"> </w:t>
      </w:r>
      <w:r>
        <w:t>тонкий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голос?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«поймать»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(координации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голосом)?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увлечь,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исконно</w:t>
      </w:r>
      <w:r>
        <w:rPr>
          <w:spacing w:val="1"/>
        </w:rPr>
        <w:t xml:space="preserve"> </w:t>
      </w:r>
      <w:r>
        <w:t>человеческим,</w:t>
      </w:r>
      <w:r>
        <w:rPr>
          <w:spacing w:val="1"/>
        </w:rPr>
        <w:t xml:space="preserve"> </w:t>
      </w:r>
      <w:r>
        <w:t>«природным»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деятельности –</w:t>
      </w:r>
      <w:r>
        <w:rPr>
          <w:spacing w:val="-2"/>
        </w:rPr>
        <w:t xml:space="preserve"> </w:t>
      </w:r>
      <w:r>
        <w:t>пением?</w:t>
      </w:r>
    </w:p>
    <w:p w:rsidR="009E4F79" w:rsidRDefault="00490C53" w:rsidP="00B55EE7">
      <w:pPr>
        <w:pStyle w:val="a3"/>
        <w:spacing w:before="2" w:line="276" w:lineRule="auto"/>
        <w:ind w:right="641" w:firstLine="720"/>
        <w:jc w:val="both"/>
      </w:pPr>
      <w:r>
        <w:t>Именно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занимаемся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ненавязчиво,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учим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голосом.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всестороннее</w:t>
      </w:r>
      <w:r>
        <w:rPr>
          <w:spacing w:val="-1"/>
        </w:rPr>
        <w:t xml:space="preserve"> </w:t>
      </w:r>
      <w:r>
        <w:t>воздействие: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69304</wp:posOffset>
            </wp:positionV>
            <wp:extent cx="101600" cy="95418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способностей:</w:t>
      </w:r>
      <w:r>
        <w:rPr>
          <w:spacing w:val="1"/>
        </w:rPr>
        <w:t xml:space="preserve"> </w:t>
      </w:r>
      <w:r>
        <w:t>мелодического</w:t>
      </w:r>
      <w:r>
        <w:rPr>
          <w:spacing w:val="1"/>
        </w:rPr>
        <w:t xml:space="preserve"> </w:t>
      </w:r>
      <w:r>
        <w:t>метроритмического</w:t>
      </w:r>
      <w:r>
        <w:rPr>
          <w:spacing w:val="-3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ладового</w:t>
      </w:r>
      <w:r>
        <w:rPr>
          <w:spacing w:val="-1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69176</wp:posOffset>
            </wp:positionV>
            <wp:extent cx="101600" cy="95419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активизирует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(логического)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(образного)</w:t>
      </w:r>
      <w:r>
        <w:rPr>
          <w:spacing w:val="-67"/>
        </w:rPr>
        <w:t xml:space="preserve"> </w:t>
      </w:r>
      <w:r>
        <w:t>полушарий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 работоспособности,</w:t>
      </w:r>
      <w:r>
        <w:rPr>
          <w:spacing w:val="-67"/>
        </w:rPr>
        <w:t xml:space="preserve"> </w:t>
      </w:r>
      <w:r>
        <w:t>улучшения</w:t>
      </w:r>
      <w:r>
        <w:rPr>
          <w:spacing w:val="-4"/>
        </w:rPr>
        <w:t xml:space="preserve"> </w:t>
      </w:r>
      <w:r w:rsidR="00B55EE7">
        <w:t>настрое</w:t>
      </w:r>
      <w:r>
        <w:t>ия, активизации внимания;</w:t>
      </w:r>
    </w:p>
    <w:p w:rsidR="009E4F79" w:rsidRDefault="009E4F79" w:rsidP="00B55EE7">
      <w:pPr>
        <w:spacing w:line="276" w:lineRule="auto"/>
        <w:ind w:right="641" w:firstLine="720"/>
        <w:jc w:val="both"/>
        <w:sectPr w:rsidR="009E4F79" w:rsidSect="00B55EE7">
          <w:type w:val="continuous"/>
          <w:pgSz w:w="11910" w:h="16840"/>
          <w:pgMar w:top="1040" w:right="740" w:bottom="280" w:left="1600" w:header="720" w:footer="720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20"/>
        </w:sectPr>
      </w:pPr>
    </w:p>
    <w:p w:rsidR="009E4F79" w:rsidRDefault="00490C53" w:rsidP="00B55EE7">
      <w:pPr>
        <w:pStyle w:val="a3"/>
        <w:spacing w:before="67" w:line="278" w:lineRule="auto"/>
        <w:ind w:right="641" w:firstLine="720"/>
      </w:pPr>
      <w:r>
        <w:rPr>
          <w:noProof/>
          <w:lang w:eastAsia="ru-RU"/>
        </w:rPr>
        <w:lastRenderedPageBreak/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112991</wp:posOffset>
            </wp:positionV>
            <wp:extent cx="101600" cy="95419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развивает</w:t>
      </w:r>
      <w:r>
        <w:rPr>
          <w:spacing w:val="63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укрепляет</w:t>
      </w:r>
      <w:r>
        <w:rPr>
          <w:spacing w:val="64"/>
        </w:rPr>
        <w:t xml:space="preserve"> </w:t>
      </w:r>
      <w:r>
        <w:t>дыхательную</w:t>
      </w:r>
      <w:r>
        <w:rPr>
          <w:spacing w:val="66"/>
        </w:rPr>
        <w:t xml:space="preserve"> </w:t>
      </w:r>
      <w:r>
        <w:t>систему,</w:t>
      </w:r>
      <w:r>
        <w:rPr>
          <w:spacing w:val="66"/>
        </w:rPr>
        <w:t xml:space="preserve"> </w:t>
      </w:r>
      <w:r>
        <w:t>что</w:t>
      </w:r>
      <w:r>
        <w:rPr>
          <w:spacing w:val="65"/>
        </w:rPr>
        <w:t xml:space="preserve"> </w:t>
      </w:r>
      <w:r>
        <w:t>особенно</w:t>
      </w:r>
      <w:r>
        <w:rPr>
          <w:spacing w:val="65"/>
        </w:rPr>
        <w:t xml:space="preserve"> </w:t>
      </w:r>
      <w:r>
        <w:t>важно</w:t>
      </w:r>
      <w:r>
        <w:rPr>
          <w:spacing w:val="6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возрасте;</w:t>
      </w:r>
    </w:p>
    <w:p w:rsidR="009E4F79" w:rsidRDefault="00490C53" w:rsidP="00B55EE7">
      <w:pPr>
        <w:pStyle w:val="a3"/>
        <w:spacing w:line="317" w:lineRule="exact"/>
        <w:ind w:left="810" w:right="641" w:firstLine="720"/>
      </w:pPr>
      <w:r>
        <w:rPr>
          <w:noProof/>
          <w:lang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67286</wp:posOffset>
            </wp:positionV>
            <wp:extent cx="101600" cy="95419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естественным</w:t>
      </w:r>
      <w:r>
        <w:rPr>
          <w:spacing w:val="-4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тренирует</w:t>
      </w:r>
      <w:r>
        <w:rPr>
          <w:spacing w:val="-4"/>
        </w:rPr>
        <w:t xml:space="preserve"> </w:t>
      </w:r>
      <w:r>
        <w:t>мышцы гортани,</w:t>
      </w:r>
      <w:r>
        <w:rPr>
          <w:spacing w:val="-5"/>
        </w:rPr>
        <w:t xml:space="preserve"> </w:t>
      </w:r>
      <w:r>
        <w:t>голосовые</w:t>
      </w:r>
      <w:r>
        <w:rPr>
          <w:spacing w:val="-3"/>
        </w:rPr>
        <w:t xml:space="preserve"> </w:t>
      </w:r>
      <w:r>
        <w:t>связки;</w:t>
      </w:r>
    </w:p>
    <w:p w:rsidR="009E4F79" w:rsidRDefault="00490C53" w:rsidP="00B55EE7">
      <w:pPr>
        <w:pStyle w:val="a3"/>
        <w:tabs>
          <w:tab w:val="left" w:pos="2381"/>
          <w:tab w:val="left" w:pos="3775"/>
          <w:tab w:val="left" w:pos="4928"/>
          <w:tab w:val="left" w:pos="5355"/>
          <w:tab w:val="left" w:pos="6523"/>
          <w:tab w:val="left" w:pos="7800"/>
          <w:tab w:val="left" w:pos="8251"/>
        </w:tabs>
        <w:spacing w:before="48" w:line="278" w:lineRule="auto"/>
        <w:ind w:right="641" w:firstLine="720"/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101138</wp:posOffset>
            </wp:positionV>
            <wp:extent cx="101600" cy="94826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расширяет</w:t>
      </w:r>
      <w:r>
        <w:tab/>
        <w:t>диапазон</w:t>
      </w:r>
      <w:r>
        <w:tab/>
        <w:t>голоса,</w:t>
      </w:r>
      <w:r>
        <w:tab/>
        <w:t>а</w:t>
      </w:r>
      <w:r>
        <w:tab/>
        <w:t>значит,</w:t>
      </w:r>
      <w:r>
        <w:tab/>
        <w:t>речевые</w:t>
      </w:r>
      <w:r>
        <w:tab/>
        <w:t>и</w:t>
      </w:r>
      <w:r>
        <w:tab/>
      </w:r>
      <w:r>
        <w:rPr>
          <w:spacing w:val="-1"/>
        </w:rPr>
        <w:t>певческие</w:t>
      </w:r>
      <w:r>
        <w:rPr>
          <w:spacing w:val="-67"/>
        </w:rPr>
        <w:t xml:space="preserve"> </w:t>
      </w:r>
      <w:r>
        <w:t>возможности;</w:t>
      </w:r>
    </w:p>
    <w:p w:rsidR="009E4F79" w:rsidRPr="00B55EE7" w:rsidRDefault="00490C53" w:rsidP="00B55EE7">
      <w:pPr>
        <w:pStyle w:val="a3"/>
        <w:tabs>
          <w:tab w:val="left" w:pos="1085"/>
          <w:tab w:val="left" w:pos="2173"/>
          <w:tab w:val="left" w:pos="3018"/>
          <w:tab w:val="left" w:pos="3383"/>
          <w:tab w:val="left" w:pos="5534"/>
          <w:tab w:val="left" w:pos="6820"/>
          <w:tab w:val="left" w:pos="7706"/>
        </w:tabs>
        <w:spacing w:line="276" w:lineRule="auto"/>
        <w:ind w:right="641" w:firstLine="720"/>
      </w:pPr>
      <w:r>
        <w:rPr>
          <w:noProof/>
          <w:lang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70319</wp:posOffset>
            </wp:positionV>
            <wp:extent cx="101600" cy="95419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создаёт</w:t>
      </w:r>
      <w:r>
        <w:tab/>
        <w:t>самые</w:t>
      </w:r>
      <w:r>
        <w:tab/>
      </w:r>
      <w:r>
        <w:tab/>
        <w:t>благоприятные</w:t>
      </w:r>
      <w:r>
        <w:tab/>
        <w:t>условия</w:t>
      </w:r>
      <w:r>
        <w:tab/>
        <w:t>для</w:t>
      </w:r>
      <w:r>
        <w:tab/>
      </w:r>
      <w:r>
        <w:rPr>
          <w:spacing w:val="-1"/>
        </w:rPr>
        <w:t>формирования</w:t>
      </w:r>
      <w:r>
        <w:rPr>
          <w:spacing w:val="-67"/>
        </w:rPr>
        <w:t xml:space="preserve"> </w:t>
      </w:r>
      <w:r>
        <w:t>общей</w:t>
      </w:r>
      <w:r>
        <w:tab/>
        <w:t>музыкальной</w:t>
      </w:r>
      <w:r>
        <w:tab/>
        <w:t>культуры.</w:t>
      </w:r>
    </w:p>
    <w:p w:rsidR="009E4F79" w:rsidRDefault="00490C53" w:rsidP="00B55EE7">
      <w:pPr>
        <w:pStyle w:val="a3"/>
        <w:spacing w:before="1" w:line="276" w:lineRule="auto"/>
        <w:ind w:right="641" w:firstLine="720"/>
        <w:jc w:val="both"/>
      </w:pPr>
      <w:r>
        <w:t>Голосовой аппарат ребёнка отличается от голосового аппарата взрослого тем,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хрупкий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нежный.</w:t>
      </w:r>
      <w:r>
        <w:rPr>
          <w:spacing w:val="1"/>
        </w:rPr>
        <w:t xml:space="preserve"> </w:t>
      </w:r>
      <w:r>
        <w:t>Голосовые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короткие.</w:t>
      </w:r>
      <w:r>
        <w:rPr>
          <w:spacing w:val="1"/>
        </w:rPr>
        <w:t xml:space="preserve"> </w:t>
      </w:r>
      <w:r>
        <w:t>Поэтому звук детского голоса высокий и очень слабый. Певческий аппарат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анатомически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начинает складываться и поэтому задача охраны детского певческого голоса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звуком,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напряжения.</w:t>
      </w:r>
      <w:r>
        <w:rPr>
          <w:spacing w:val="-1"/>
        </w:rPr>
        <w:t xml:space="preserve"> </w:t>
      </w:r>
      <w:r>
        <w:t>Крик,</w:t>
      </w:r>
      <w:r>
        <w:rPr>
          <w:spacing w:val="-1"/>
        </w:rPr>
        <w:t xml:space="preserve"> </w:t>
      </w:r>
      <w:r>
        <w:t>шум портят</w:t>
      </w:r>
      <w:r>
        <w:rPr>
          <w:spacing w:val="-1"/>
        </w:rPr>
        <w:t xml:space="preserve"> </w:t>
      </w:r>
      <w:r>
        <w:t>голос,</w:t>
      </w:r>
      <w:r>
        <w:rPr>
          <w:spacing w:val="-4"/>
        </w:rPr>
        <w:t xml:space="preserve"> </w:t>
      </w:r>
      <w:r>
        <w:t>притупляет слух.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t>Пение должно быть удобным, доставлять детям удовольствие. В противном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неправильном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голосообразования,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гигиенических норм ребёнок испытывает напряжение гортани, у него устаёт</w:t>
      </w:r>
      <w:r>
        <w:rPr>
          <w:spacing w:val="1"/>
        </w:rPr>
        <w:t xml:space="preserve"> </w:t>
      </w:r>
      <w:r>
        <w:t>голос, который будет звучать тяжело и некрасиво. В этих условиях 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-2"/>
        </w:rPr>
        <w:t xml:space="preserve"> </w:t>
      </w:r>
      <w:r>
        <w:t>серьёзные заболевания</w:t>
      </w:r>
      <w:r>
        <w:rPr>
          <w:spacing w:val="-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аппарата.</w:t>
      </w:r>
    </w:p>
    <w:p w:rsidR="009E4F79" w:rsidRPr="00B55EE7" w:rsidRDefault="00490C53" w:rsidP="00B55EE7">
      <w:pPr>
        <w:pStyle w:val="a3"/>
        <w:spacing w:line="276" w:lineRule="auto"/>
        <w:ind w:right="641" w:firstLine="720"/>
        <w:jc w:val="both"/>
      </w:pPr>
      <w:r>
        <w:t>Певческое</w:t>
      </w:r>
      <w:r>
        <w:rPr>
          <w:spacing w:val="1"/>
        </w:rPr>
        <w:t xml:space="preserve"> </w:t>
      </w:r>
      <w:r>
        <w:t>звучание,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смыкания</w:t>
      </w:r>
      <w:r>
        <w:rPr>
          <w:spacing w:val="1"/>
        </w:rPr>
        <w:t xml:space="preserve"> </w:t>
      </w:r>
      <w:r>
        <w:t>голосовых</w:t>
      </w:r>
      <w:r>
        <w:rPr>
          <w:spacing w:val="1"/>
        </w:rPr>
        <w:t xml:space="preserve"> </w:t>
      </w:r>
      <w:r>
        <w:t>связок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краёв,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лёгкостью,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-67"/>
        </w:rPr>
        <w:t xml:space="preserve"> </w:t>
      </w:r>
      <w:r>
        <w:t>звонкостью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требует к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отношения.</w:t>
      </w:r>
    </w:p>
    <w:p w:rsidR="009E4F79" w:rsidRPr="00B55EE7" w:rsidRDefault="00490C53" w:rsidP="00B55EE7">
      <w:pPr>
        <w:pStyle w:val="a3"/>
        <w:spacing w:before="1" w:line="276" w:lineRule="auto"/>
        <w:ind w:right="641" w:firstLine="720"/>
        <w:jc w:val="both"/>
      </w:pPr>
      <w:r>
        <w:t>Заботясь о формировании певческого голоса ребёнка, необходимо оберегать</w:t>
      </w:r>
      <w:r>
        <w:rPr>
          <w:spacing w:val="1"/>
        </w:rPr>
        <w:t xml:space="preserve"> </w:t>
      </w:r>
      <w:r>
        <w:t>его от распространённой в последнее время эстрадной манеры пения, которая</w:t>
      </w:r>
      <w:r>
        <w:rPr>
          <w:spacing w:val="-67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громкого,</w:t>
      </w:r>
      <w:r>
        <w:rPr>
          <w:spacing w:val="1"/>
        </w:rPr>
        <w:t xml:space="preserve"> </w:t>
      </w:r>
      <w:r>
        <w:t>форсированного звучания. Дети никогда не должны петь громко! Громкое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(«пение-крик»)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певческого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напряжения, не подражая излишне громкому пению взрослых, не разрешать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на улице в</w:t>
      </w:r>
      <w:r>
        <w:rPr>
          <w:spacing w:val="-2"/>
        </w:rPr>
        <w:t xml:space="preserve"> </w:t>
      </w:r>
      <w:r>
        <w:t>холодную</w:t>
      </w:r>
      <w:r>
        <w:rPr>
          <w:spacing w:val="-1"/>
        </w:rPr>
        <w:t xml:space="preserve"> </w:t>
      </w:r>
      <w:r>
        <w:t>и сырую</w:t>
      </w:r>
      <w:r>
        <w:rPr>
          <w:spacing w:val="-1"/>
        </w:rPr>
        <w:t xml:space="preserve"> </w:t>
      </w:r>
      <w:r>
        <w:t>погоду.</w:t>
      </w:r>
    </w:p>
    <w:p w:rsidR="009E4F79" w:rsidRDefault="00490C53" w:rsidP="00B55EE7">
      <w:pPr>
        <w:pStyle w:val="a3"/>
        <w:spacing w:line="278" w:lineRule="auto"/>
        <w:ind w:right="641" w:firstLine="720"/>
      </w:pPr>
      <w:r>
        <w:t>Несколько</w:t>
      </w:r>
      <w:r>
        <w:rPr>
          <w:spacing w:val="27"/>
        </w:rPr>
        <w:t xml:space="preserve"> </w:t>
      </w:r>
      <w:r>
        <w:t>советов</w:t>
      </w:r>
      <w:r>
        <w:rPr>
          <w:spacing w:val="24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родителей,</w:t>
      </w:r>
      <w:r>
        <w:rPr>
          <w:spacing w:val="26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петь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ребёнком,</w:t>
      </w:r>
      <w:r>
        <w:rPr>
          <w:spacing w:val="27"/>
        </w:rPr>
        <w:t xml:space="preserve"> </w:t>
      </w:r>
      <w:r>
        <w:t>чтобы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навредить</w:t>
      </w:r>
      <w:r>
        <w:rPr>
          <w:spacing w:val="-67"/>
        </w:rPr>
        <w:t xml:space="preserve"> </w:t>
      </w:r>
      <w:r>
        <w:t>голосу:</w:t>
      </w:r>
    </w:p>
    <w:p w:rsidR="009E4F79" w:rsidRDefault="00490C53" w:rsidP="00B55EE7">
      <w:pPr>
        <w:pStyle w:val="a3"/>
        <w:spacing w:line="317" w:lineRule="exact"/>
        <w:ind w:left="810" w:right="641" w:firstLine="720"/>
      </w:pPr>
      <w:r>
        <w:rPr>
          <w:noProof/>
          <w:lang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65762</wp:posOffset>
            </wp:positionV>
            <wp:extent cx="101600" cy="95419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пойте</w:t>
      </w:r>
      <w:r>
        <w:rPr>
          <w:spacing w:val="-3"/>
        </w:rPr>
        <w:t xml:space="preserve"> </w:t>
      </w:r>
      <w:r>
        <w:t>негромко;</w:t>
      </w:r>
    </w:p>
    <w:p w:rsidR="009E4F79" w:rsidRDefault="00490C53" w:rsidP="00B55EE7">
      <w:pPr>
        <w:pStyle w:val="a3"/>
        <w:spacing w:before="48"/>
        <w:ind w:left="810" w:right="641" w:firstLine="720"/>
      </w:pPr>
      <w:r>
        <w:rPr>
          <w:noProof/>
          <w:lang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99911</wp:posOffset>
            </wp:positionV>
            <wp:extent cx="101600" cy="95418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пойте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медленно;</w:t>
      </w:r>
    </w:p>
    <w:p w:rsidR="009E4F79" w:rsidRDefault="00490C53" w:rsidP="00B55EE7">
      <w:pPr>
        <w:pStyle w:val="a3"/>
        <w:tabs>
          <w:tab w:val="left" w:pos="2260"/>
          <w:tab w:val="left" w:pos="3984"/>
          <w:tab w:val="left" w:pos="5612"/>
          <w:tab w:val="left" w:pos="7242"/>
          <w:tab w:val="left" w:pos="8223"/>
        </w:tabs>
        <w:spacing w:before="48" w:line="278" w:lineRule="auto"/>
        <w:ind w:right="641" w:firstLine="720"/>
      </w:pPr>
      <w:r>
        <w:rPr>
          <w:noProof/>
          <w:lang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100173</wp:posOffset>
            </wp:positionV>
            <wp:extent cx="101600" cy="94826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пытайтесь</w:t>
      </w:r>
      <w:r>
        <w:tab/>
        <w:t>подчеркнуть</w:t>
      </w:r>
      <w:r>
        <w:tab/>
        <w:t>интонацией</w:t>
      </w:r>
      <w:r>
        <w:tab/>
        <w:t>содержание</w:t>
      </w:r>
      <w:r>
        <w:tab/>
        <w:t>песни,</w:t>
      </w:r>
      <w:r>
        <w:tab/>
        <w:t>например,</w:t>
      </w:r>
      <w:r>
        <w:rPr>
          <w:spacing w:val="-67"/>
        </w:rPr>
        <w:t xml:space="preserve"> </w:t>
      </w:r>
      <w:r>
        <w:t>колыбельные</w:t>
      </w:r>
      <w:r>
        <w:rPr>
          <w:spacing w:val="-4"/>
        </w:rPr>
        <w:t xml:space="preserve"> </w:t>
      </w:r>
      <w:r>
        <w:t>пойте</w:t>
      </w:r>
      <w:r>
        <w:rPr>
          <w:spacing w:val="-4"/>
        </w:rPr>
        <w:t xml:space="preserve"> </w:t>
      </w:r>
      <w:r>
        <w:t>спокойно,</w:t>
      </w:r>
      <w:r>
        <w:rPr>
          <w:spacing w:val="-2"/>
        </w:rPr>
        <w:t xml:space="preserve"> </w:t>
      </w:r>
      <w:r>
        <w:t>ласково,</w:t>
      </w:r>
      <w:r>
        <w:rPr>
          <w:spacing w:val="-2"/>
        </w:rPr>
        <w:t xml:space="preserve"> </w:t>
      </w:r>
      <w:r>
        <w:t>тихо; весёлые</w:t>
      </w:r>
      <w:r>
        <w:rPr>
          <w:spacing w:val="-4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оживлённо;</w:t>
      </w:r>
    </w:p>
    <w:p w:rsidR="009E4F79" w:rsidRDefault="00490C53" w:rsidP="00B55EE7">
      <w:pPr>
        <w:pStyle w:val="a3"/>
        <w:spacing w:line="317" w:lineRule="exact"/>
        <w:ind w:left="810" w:right="641" w:firstLine="720"/>
      </w:pPr>
      <w:r>
        <w:rPr>
          <w:noProof/>
          <w:lang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65941</wp:posOffset>
            </wp:positionV>
            <wp:extent cx="101600" cy="9541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пойте</w:t>
      </w:r>
      <w:r>
        <w:rPr>
          <w:spacing w:val="-1"/>
        </w:rPr>
        <w:t xml:space="preserve"> </w:t>
      </w:r>
      <w:r>
        <w:t>чаще;</w:t>
      </w:r>
    </w:p>
    <w:p w:rsidR="009E4F79" w:rsidRDefault="009E4F79" w:rsidP="00B55EE7">
      <w:pPr>
        <w:spacing w:line="317" w:lineRule="exact"/>
        <w:ind w:right="641" w:firstLine="720"/>
        <w:sectPr w:rsidR="009E4F79" w:rsidSect="00B55EE7">
          <w:pgSz w:w="11910" w:h="16840"/>
          <w:pgMar w:top="720" w:right="720" w:bottom="720" w:left="720" w:header="720" w:footer="720" w:gutter="0"/>
          <w:pgBorders w:offsetFrom="page">
            <w:top w:val="candyCorn" w:sz="31" w:space="24" w:color="auto"/>
            <w:left w:val="candyCorn" w:sz="31" w:space="24" w:color="auto"/>
            <w:bottom w:val="candyCorn" w:sz="31" w:space="24" w:color="auto"/>
            <w:right w:val="candyCorn" w:sz="31" w:space="24" w:color="auto"/>
          </w:pgBorders>
          <w:cols w:space="720"/>
          <w:docGrid w:linePitch="299"/>
        </w:sectPr>
      </w:pPr>
    </w:p>
    <w:p w:rsidR="009E4F79" w:rsidRDefault="00490C53" w:rsidP="00B55EE7">
      <w:pPr>
        <w:pStyle w:val="a3"/>
        <w:spacing w:before="67" w:line="278" w:lineRule="auto"/>
        <w:ind w:right="641" w:firstLine="720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251667968" behindDoc="1" locked="0" layoutInCell="1" allowOverlap="1" wp14:anchorId="0E93783B" wp14:editId="4A7833EB">
            <wp:simplePos x="0" y="0"/>
            <wp:positionH relativeFrom="page">
              <wp:posOffset>1080769</wp:posOffset>
            </wp:positionH>
            <wp:positionV relativeFrom="paragraph">
              <wp:posOffset>112991</wp:posOffset>
            </wp:positionV>
            <wp:extent cx="101600" cy="95419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разучивайте песни «с голоса»; если есть возможность, чередуйте пение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аккомпанементом</w:t>
      </w:r>
      <w:r>
        <w:rPr>
          <w:spacing w:val="-4"/>
        </w:rPr>
        <w:t xml:space="preserve"> </w:t>
      </w:r>
      <w:r>
        <w:t>и пение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музыкального сопровождения.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70446</wp:posOffset>
            </wp:positionV>
            <wp:extent cx="101600" cy="95419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помните: чем понятней ребёнку содержание песни, тем больше она ему</w:t>
      </w:r>
      <w:r>
        <w:rPr>
          <w:spacing w:val="-67"/>
        </w:rPr>
        <w:t xml:space="preserve"> </w:t>
      </w:r>
      <w:r>
        <w:t>нравится.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70658</wp:posOffset>
            </wp:positionV>
            <wp:extent cx="101600" cy="94826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Занятия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проветренных,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душных</w:t>
      </w:r>
      <w:r>
        <w:rPr>
          <w:spacing w:val="1"/>
        </w:rPr>
        <w:t xml:space="preserve"> </w:t>
      </w:r>
      <w:r>
        <w:t>помещениях.</w:t>
      </w:r>
      <w:r>
        <w:rPr>
          <w:spacing w:val="44"/>
        </w:rPr>
        <w:t xml:space="preserve"> </w:t>
      </w:r>
      <w:r>
        <w:t>Нежелательно</w:t>
      </w:r>
      <w:r>
        <w:rPr>
          <w:spacing w:val="46"/>
        </w:rPr>
        <w:t xml:space="preserve"> </w:t>
      </w:r>
      <w:r>
        <w:t>петь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раннее</w:t>
      </w:r>
      <w:r>
        <w:rPr>
          <w:spacing w:val="45"/>
        </w:rPr>
        <w:t xml:space="preserve"> </w:t>
      </w:r>
      <w:r>
        <w:t>время,</w:t>
      </w:r>
      <w:r>
        <w:rPr>
          <w:spacing w:val="45"/>
        </w:rPr>
        <w:t xml:space="preserve"> </w:t>
      </w:r>
      <w:r>
        <w:t>когда</w:t>
      </w:r>
      <w:r>
        <w:rPr>
          <w:spacing w:val="45"/>
        </w:rPr>
        <w:t xml:space="preserve"> </w:t>
      </w:r>
      <w:r>
        <w:t>голос,</w:t>
      </w:r>
      <w:r>
        <w:rPr>
          <w:spacing w:val="45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говорят,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t>«еще</w:t>
      </w:r>
      <w:r>
        <w:rPr>
          <w:spacing w:val="1"/>
        </w:rPr>
        <w:t xml:space="preserve"> </w:t>
      </w:r>
      <w:r>
        <w:t>спит»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вечером,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насилие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естественному</w:t>
      </w:r>
      <w:r>
        <w:rPr>
          <w:spacing w:val="1"/>
        </w:rPr>
        <w:t xml:space="preserve"> </w:t>
      </w:r>
      <w:r>
        <w:t>звучанию,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навредить</w:t>
      </w:r>
      <w:r>
        <w:rPr>
          <w:spacing w:val="-67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ребенка.</w:t>
      </w:r>
    </w:p>
    <w:p w:rsidR="009E4F79" w:rsidRDefault="00490C53" w:rsidP="00B55EE7">
      <w:pPr>
        <w:pStyle w:val="a3"/>
        <w:spacing w:line="276" w:lineRule="auto"/>
        <w:ind w:right="641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70276</wp:posOffset>
            </wp:positionV>
            <wp:extent cx="101600" cy="94826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9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Вредно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холод,</w:t>
      </w:r>
      <w:r>
        <w:rPr>
          <w:spacing w:val="1"/>
        </w:rPr>
        <w:t xml:space="preserve"> </w:t>
      </w:r>
      <w:r>
        <w:t>жара,</w:t>
      </w:r>
      <w:r>
        <w:rPr>
          <w:spacing w:val="1"/>
        </w:rPr>
        <w:t xml:space="preserve"> </w:t>
      </w:r>
      <w:r>
        <w:t>пыль.</w:t>
      </w:r>
      <w:r>
        <w:rPr>
          <w:spacing w:val="-67"/>
        </w:rPr>
        <w:t xml:space="preserve"> </w:t>
      </w:r>
      <w:r>
        <w:t>Расшатывают голос громкие разговоры и форсированное (крикливое) пение,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неудобной</w:t>
      </w:r>
      <w:r>
        <w:rPr>
          <w:spacing w:val="1"/>
        </w:rPr>
        <w:t xml:space="preserve"> </w:t>
      </w:r>
      <w:r>
        <w:t>(высокой,</w:t>
      </w:r>
      <w:r>
        <w:rPr>
          <w:spacing w:val="1"/>
        </w:rPr>
        <w:t xml:space="preserve"> </w:t>
      </w:r>
      <w:r>
        <w:t>низкой)</w:t>
      </w:r>
      <w:r>
        <w:rPr>
          <w:spacing w:val="1"/>
        </w:rPr>
        <w:t xml:space="preserve"> </w:t>
      </w:r>
      <w:r>
        <w:t>тесситурой,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завышенного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ничего,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раздражало</w:t>
      </w:r>
      <w:r>
        <w:rPr>
          <w:spacing w:val="1"/>
        </w:rPr>
        <w:t xml:space="preserve"> </w:t>
      </w:r>
      <w:r>
        <w:t>горло:</w:t>
      </w:r>
      <w:r>
        <w:rPr>
          <w:spacing w:val="1"/>
        </w:rPr>
        <w:t xml:space="preserve"> </w:t>
      </w:r>
      <w:r>
        <w:t>острое,</w:t>
      </w:r>
      <w:r>
        <w:rPr>
          <w:spacing w:val="1"/>
        </w:rPr>
        <w:t xml:space="preserve"> </w:t>
      </w:r>
      <w:r>
        <w:t>соленое,</w:t>
      </w:r>
      <w:r>
        <w:rPr>
          <w:spacing w:val="1"/>
        </w:rPr>
        <w:t xml:space="preserve"> </w:t>
      </w:r>
      <w:r>
        <w:t>горячее, холодное, а также шоколадные конфеты и сладости. Отрицательно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на голос</w:t>
      </w:r>
      <w:r>
        <w:rPr>
          <w:spacing w:val="-3"/>
        </w:rPr>
        <w:t xml:space="preserve"> </w:t>
      </w:r>
      <w:r>
        <w:t>переутомление.</w:t>
      </w:r>
    </w:p>
    <w:p w:rsidR="009E4F79" w:rsidRDefault="009E4F79" w:rsidP="00B55EE7">
      <w:pPr>
        <w:pStyle w:val="a3"/>
        <w:ind w:left="0" w:right="641" w:firstLine="720"/>
        <w:rPr>
          <w:sz w:val="24"/>
        </w:rPr>
      </w:pPr>
    </w:p>
    <w:p w:rsidR="009E4F79" w:rsidRDefault="00490C53" w:rsidP="00B55EE7">
      <w:pPr>
        <w:pStyle w:val="a3"/>
        <w:spacing w:line="273" w:lineRule="auto"/>
        <w:ind w:right="641" w:firstLine="720"/>
        <w:jc w:val="both"/>
      </w:pPr>
      <w:r>
        <w:t>Занятия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грамотно,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физическому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здоровья.</w:t>
      </w:r>
    </w:p>
    <w:sectPr w:rsidR="009E4F79" w:rsidSect="00B55EE7">
      <w:pgSz w:w="11910" w:h="16840"/>
      <w:pgMar w:top="1040" w:right="740" w:bottom="280" w:left="1600" w:header="720" w:footer="72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3B7F"/>
    <w:multiLevelType w:val="hybridMultilevel"/>
    <w:tmpl w:val="352C5FD8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4F79"/>
    <w:rsid w:val="00085EC8"/>
    <w:rsid w:val="00490C53"/>
    <w:rsid w:val="00920B8E"/>
    <w:rsid w:val="009E4F79"/>
    <w:rsid w:val="00B5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A83A"/>
  <w15:docId w15:val="{204EFFA3-E4AE-4EA4-8EF1-0018296D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42" w:right="14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088C-FA1B-47FD-823C-5C463E21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alex</cp:lastModifiedBy>
  <cp:revision>4</cp:revision>
  <dcterms:created xsi:type="dcterms:W3CDTF">2022-10-25T00:51:00Z</dcterms:created>
  <dcterms:modified xsi:type="dcterms:W3CDTF">2022-10-25T01:19:00Z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2022-10-25T00:00:00Z</vt:filetime>
  </property>
</Properties>
</file>