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29E6" w:rsidRPr="005C29E6" w:rsidRDefault="005C29E6" w:rsidP="005C29E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C29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Администрация г. Улан-Удэ</w:t>
      </w:r>
    </w:p>
    <w:p w:rsidR="005C29E6" w:rsidRPr="005C29E6" w:rsidRDefault="005C29E6" w:rsidP="005C29E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C29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Комитет по образованию</w:t>
      </w:r>
    </w:p>
    <w:p w:rsidR="005C29E6" w:rsidRPr="005C29E6" w:rsidRDefault="005C29E6" w:rsidP="005C29E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C29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МБДОУ №27 «</w:t>
      </w:r>
      <w:proofErr w:type="spellStart"/>
      <w:r w:rsidRPr="005C29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Сэсэг</w:t>
      </w:r>
      <w:proofErr w:type="spellEnd"/>
      <w:r w:rsidRPr="005C29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5C29E6" w:rsidRPr="005C29E6" w:rsidRDefault="005C29E6" w:rsidP="005C29E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C29E6" w:rsidRPr="005C29E6" w:rsidRDefault="005C29E6" w:rsidP="005C29E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C29E6" w:rsidRDefault="005C29E6" w:rsidP="005C29E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C29E6" w:rsidRDefault="005C29E6" w:rsidP="005C29E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C29E6" w:rsidRDefault="005C29E6" w:rsidP="005C29E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C29E6" w:rsidRPr="005C29E6" w:rsidRDefault="005C29E6" w:rsidP="005C29E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C29E6" w:rsidRPr="005C29E6" w:rsidRDefault="005C29E6" w:rsidP="005C29E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C29E6" w:rsidRPr="005C29E6" w:rsidRDefault="005C29E6" w:rsidP="005C29E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C29E6" w:rsidRPr="005C29E6" w:rsidRDefault="005C29E6" w:rsidP="005C29E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C29E6" w:rsidRPr="005C29E6" w:rsidRDefault="005C29E6" w:rsidP="005C29E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x-none" w:eastAsia="ru-RU"/>
        </w:rPr>
        <w:t>ПРОЕКТ</w:t>
      </w:r>
    </w:p>
    <w:p w:rsidR="005C29E6" w:rsidRPr="005C29E6" w:rsidRDefault="005C29E6" w:rsidP="005C29E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x-none" w:eastAsia="ru-RU"/>
        </w:rPr>
        <w:t xml:space="preserve"> «РУССКИЙ НАЦИОНАЛЬНЫЙ КОСТЮМ»</w:t>
      </w:r>
    </w:p>
    <w:p w:rsidR="005C29E6" w:rsidRPr="005C29E6" w:rsidRDefault="005C29E6" w:rsidP="005C29E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x-none" w:eastAsia="ru-RU"/>
        </w:rPr>
      </w:pPr>
    </w:p>
    <w:p w:rsidR="005C29E6" w:rsidRPr="005C29E6" w:rsidRDefault="005C29E6" w:rsidP="005C29E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x-none" w:eastAsia="ru-RU"/>
        </w:rPr>
      </w:pPr>
    </w:p>
    <w:p w:rsidR="005C29E6" w:rsidRDefault="005C29E6" w:rsidP="005C29E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x-none" w:eastAsia="ru-RU"/>
        </w:rPr>
      </w:pPr>
    </w:p>
    <w:p w:rsidR="005C29E6" w:rsidRDefault="005C29E6" w:rsidP="005C29E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x-none" w:eastAsia="ru-RU"/>
        </w:rPr>
      </w:pPr>
    </w:p>
    <w:p w:rsidR="005C29E6" w:rsidRDefault="005C29E6" w:rsidP="005C29E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x-none" w:eastAsia="ru-RU"/>
        </w:rPr>
      </w:pPr>
    </w:p>
    <w:p w:rsidR="005C29E6" w:rsidRDefault="005C29E6" w:rsidP="005C29E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x-none" w:eastAsia="ru-RU"/>
        </w:rPr>
      </w:pPr>
    </w:p>
    <w:p w:rsidR="005C29E6" w:rsidRDefault="005C29E6" w:rsidP="005C29E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x-none" w:eastAsia="ru-RU"/>
        </w:rPr>
      </w:pPr>
    </w:p>
    <w:p w:rsidR="005C29E6" w:rsidRPr="005C29E6" w:rsidRDefault="005C29E6" w:rsidP="005C29E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x-none" w:eastAsia="ru-RU"/>
        </w:rPr>
      </w:pPr>
    </w:p>
    <w:p w:rsidR="005C29E6" w:rsidRPr="005C29E6" w:rsidRDefault="005C29E6" w:rsidP="005C29E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x-none" w:eastAsia="ru-RU"/>
        </w:rPr>
      </w:pPr>
    </w:p>
    <w:p w:rsidR="005C29E6" w:rsidRPr="005C29E6" w:rsidRDefault="005C29E6" w:rsidP="005C29E6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r w:rsidRPr="005C29E6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Пегина Е.А.</w:t>
      </w:r>
    </w:p>
    <w:p w:rsidR="005C29E6" w:rsidRPr="005C29E6" w:rsidRDefault="005C29E6" w:rsidP="005C29E6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</w:p>
    <w:p w:rsidR="005C29E6" w:rsidRPr="005C29E6" w:rsidRDefault="005C29E6" w:rsidP="005C29E6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</w:p>
    <w:p w:rsidR="005C29E6" w:rsidRPr="005C29E6" w:rsidRDefault="005C29E6" w:rsidP="005C29E6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</w:p>
    <w:p w:rsidR="005C29E6" w:rsidRPr="005C29E6" w:rsidRDefault="005C29E6" w:rsidP="005C29E6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</w:p>
    <w:p w:rsidR="005C29E6" w:rsidRPr="005C29E6" w:rsidRDefault="005C29E6" w:rsidP="005C29E6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</w:p>
    <w:p w:rsidR="005C29E6" w:rsidRPr="005C29E6" w:rsidRDefault="005C29E6" w:rsidP="005C29E6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</w:p>
    <w:p w:rsidR="005C29E6" w:rsidRPr="005C29E6" w:rsidRDefault="005C29E6" w:rsidP="005C29E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</w:p>
    <w:p w:rsidR="005C29E6" w:rsidRDefault="005C29E6" w:rsidP="005C29E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</w:p>
    <w:p w:rsidR="005C29E6" w:rsidRDefault="005C29E6" w:rsidP="005C29E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</w:p>
    <w:p w:rsidR="005C29E6" w:rsidRDefault="005C29E6" w:rsidP="005C29E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</w:p>
    <w:p w:rsidR="005C29E6" w:rsidRDefault="005C29E6" w:rsidP="005C29E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</w:p>
    <w:p w:rsidR="005C29E6" w:rsidRDefault="005C29E6" w:rsidP="005C29E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</w:p>
    <w:p w:rsidR="005C29E6" w:rsidRDefault="005C29E6" w:rsidP="005C29E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</w:p>
    <w:p w:rsidR="005C29E6" w:rsidRDefault="005C29E6" w:rsidP="005C29E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</w:p>
    <w:p w:rsidR="005C29E6" w:rsidRDefault="005C29E6" w:rsidP="005C29E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</w:p>
    <w:p w:rsidR="005C29E6" w:rsidRDefault="005C29E6" w:rsidP="005C29E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</w:p>
    <w:p w:rsidR="005C29E6" w:rsidRPr="005C29E6" w:rsidRDefault="005C29E6" w:rsidP="005C29E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</w:p>
    <w:p w:rsidR="005C29E6" w:rsidRPr="005C29E6" w:rsidRDefault="005C29E6" w:rsidP="005C29E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</w:p>
    <w:p w:rsidR="005C29E6" w:rsidRPr="005C29E6" w:rsidRDefault="005C29E6" w:rsidP="005C29E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</w:p>
    <w:p w:rsidR="005C29E6" w:rsidRPr="005C29E6" w:rsidRDefault="005C29E6" w:rsidP="005C29E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</w:p>
    <w:p w:rsidR="005C29E6" w:rsidRPr="005C29E6" w:rsidRDefault="005C29E6" w:rsidP="005C29E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r w:rsidRPr="005C29E6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Улан-Удэ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29E6">
        <w:rPr>
          <w:rFonts w:ascii="Times New Roman" w:eastAsia="Times New Roman" w:hAnsi="Times New Roman" w:cs="Times New Roman"/>
          <w:spacing w:val="45"/>
          <w:sz w:val="28"/>
          <w:szCs w:val="28"/>
          <w:lang w:val="x-none" w:eastAsia="ru-RU"/>
        </w:rPr>
        <w:lastRenderedPageBreak/>
        <w:t>Срок реализации</w:t>
      </w: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: 2 месяца </w:t>
      </w:r>
      <w:r w:rsidRPr="005C29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before="75"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spacing w:val="45"/>
          <w:sz w:val="28"/>
          <w:szCs w:val="28"/>
          <w:lang w:val="x-none" w:eastAsia="ru-RU"/>
        </w:rPr>
        <w:t>Тип, вид проекта</w:t>
      </w: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:  информационно-творческий;  фронтальный  (с группой детей и их семьями).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before="75"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b/>
          <w:bCs/>
          <w:spacing w:val="45"/>
          <w:sz w:val="28"/>
          <w:szCs w:val="28"/>
          <w:lang w:val="x-none" w:eastAsia="ru-RU"/>
        </w:rPr>
        <w:t>Цель</w:t>
      </w:r>
      <w:r w:rsidRPr="005C29E6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ru-RU"/>
        </w:rPr>
        <w:t>:</w:t>
      </w: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 создание условий для развития воображения и художественно-творческих способностей детей в процессе ознакомления с русским национальным костюмом.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before="75"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b/>
          <w:bCs/>
          <w:spacing w:val="45"/>
          <w:sz w:val="28"/>
          <w:szCs w:val="28"/>
          <w:lang w:val="x-none" w:eastAsia="ru-RU"/>
        </w:rPr>
        <w:t>Задачи проекта</w:t>
      </w:r>
      <w:r w:rsidRPr="005C29E6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ru-RU"/>
        </w:rPr>
        <w:t xml:space="preserve">: </w:t>
      </w: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приобщать к истокам духовной культуры русского народа: формировать представления о русском национальном костюме, традициях и обычаях, связанных с национальной одеждой; формировать предпосылки к поисковой деятельности, развивать интеллектуальную инициативу, творческие и познавательные способности; способствовать индивидуальному самовыражению в процессе продуктивной творческой деятельности; обогащать словарный запас; развивать мелкую моторику рук.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before="75"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spacing w:val="45"/>
          <w:sz w:val="28"/>
          <w:szCs w:val="28"/>
          <w:lang w:val="x-none" w:eastAsia="ru-RU"/>
        </w:rPr>
        <w:t>Актуальность</w:t>
      </w: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. Национальная одежда – это своеобразная книга, научившись читать которую можно много узнать о традициях, обычаях и истории своего народа. Жизнь крестьянина была неразрывно связана с природой, возделыванием земли и соответствующими трудовыми циклами. Праздник либо завершал какой-нибудь сложный этап в нелегкой крестьянской жизни, либо предшествовал следующему важному этапу. Праздники ждали, к ним готовились.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Праздничная одежда изготавливалась долго и трудно, но в то же время по ней можно было судить о вкусе и умению мастерицы. Крестьянка была сама себе и модельером, и моделью, и мастером по индивидуальному пошиву одежды. Даже ткани, из которых шилась традиционная одежда, были в основном домашней выработки, поэтому крестьянка должна была уметь не только шить, но и прясть, ткать, вязать, вышивать и делать многое-многое другое.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Особое внимание всегда уделяли головным уборам – самой заметной части любого костюма. Головные уборы были чрезвычайно разнообразны, но всегда четко делились на девичьи уборы и уборы замужних женщин. 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И, конечно, в праздничной одежде было много украшений, особенно в костюме молодой женщины. Это – ушные, шейные и нагрудные украшения. Они были весьма разнообразны по форме, составу и размерам. Для их изготовления использовались различные материалы со всевозможными вставками из стекла, камня, бусин, бисера, пуха птиц.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Огромна роль военного костюма в культуре Руси. Русич-воин с раннего детства должен был уметь защитить свой дом, свою мать и семью. Эта тема очень интересна мальчикам, поэтому ей уделяется большое значение. Изучению военного костюма, знакомству с доспехами русского воина-богатыря посвящается несколько занятий.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Народная праздничная одежда могла много рассказать интересного о своем владельце: откуда он родом, какого возраста, по какому случаю так одет, имеет ли семью, детей, какая у него профессия, богат он или беден. Одежда каждой области (губернии) России имела свои орнаменты, излюбленные </w:t>
      </w: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lastRenderedPageBreak/>
        <w:t xml:space="preserve">цвета, отделку, формы и фасоны. 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И именно сейчас, как никогда раньше, важно видеть главное в направлении «Развитие воображения и творческих способностей» и программе «Русский дом»: восстанавливать полузабытое, пытаясь связать прерванную нить поколений. В процессе знакомства детей с русским народным костюмом, традициями, обычаями уделять внимание духовному воспитанию, формируя творчески развитую личность, повышать уровень познавательных способностей детей, развивать воображение, формировать навыки и умения создания одежды кукол как для игры, для подарка, так и как продукта творческой деятельности.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В ходе проекта дети узнают новые понятия, названия одежды, головных уборов, доспехов, элементов узора, тем самым пополняют свой активный словарь, значит, развиваются их речевые умения, навыки, а вместе с тем личность в целом.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Нельзя считать себя культурным, интеллигентным человеком без знания своих корней, истоков, древних традиций, родившихся еще в языческие времена, сохранившихся после принятия христианства и дошедших до наших дней. Приобщение детей к народной культуре является средством формирования у них развития духовности. Именно поэтому родная культура, как отец и мать, должна стать неотъемлемой частью души ребенка, началом, порождающим личность.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before="75"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spacing w:val="45"/>
          <w:sz w:val="28"/>
          <w:szCs w:val="28"/>
          <w:lang w:val="x-none" w:eastAsia="ru-RU"/>
        </w:rPr>
        <w:t>Идеи проекта</w:t>
      </w: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: 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Все занятия по проекту «Русский национальный костюм» взаимосвязаны, их замысел реализуется и в других видах деятельности – как самостоятельной, так и коллективной, для того чтобы и педагог, и ребенок продолжали нести частицу радости, эмоциональный заряд, а главное – испытывать желание продолжать работу по данному проекту. Организуя занятия, необходимо помнить, что знания и умения, усвоенные без интереса и желания, не становятся активным достоянием ребенка.</w:t>
      </w:r>
    </w:p>
    <w:p w:rsidR="005C29E6" w:rsidRPr="005C29E6" w:rsidRDefault="005C29E6" w:rsidP="005C29E6">
      <w:pPr>
        <w:keepNext/>
        <w:widowControl w:val="0"/>
        <w:autoSpaceDE w:val="0"/>
        <w:autoSpaceDN w:val="0"/>
        <w:adjustRightInd w:val="0"/>
        <w:spacing w:before="75"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spacing w:val="45"/>
          <w:sz w:val="28"/>
          <w:szCs w:val="28"/>
          <w:lang w:val="x-none" w:eastAsia="ru-RU"/>
        </w:rPr>
        <w:t>Планируемые результаты</w:t>
      </w: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: 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В ходе реализации проекта: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•  успешно проведены занятия и развлечение «Ярмарка»; 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•  оформлена выставка в группе;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•  собран и оформлен альбом «Русский национальный костюм»;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•  совместно с родителями пополнен уголок «</w:t>
      </w:r>
      <w:proofErr w:type="spellStart"/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ряжения</w:t>
      </w:r>
      <w:proofErr w:type="spellEnd"/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» в группе русскими народными костюмами и головными уборами;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•  каждый ребенок изготовил куклу в русском национальном костюме: мальчики – воина, девочки – русскую красавицу;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•  изготовлены атрибуты к сюжетно-ролевой игре «Модельеры»;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•  совместно  с  детьми  изготовлена  дидактическая  игра  «Узнай  и назови».</w:t>
      </w:r>
    </w:p>
    <w:p w:rsidR="005C29E6" w:rsidRPr="005C29E6" w:rsidRDefault="005C29E6" w:rsidP="005C29E6">
      <w:pPr>
        <w:keepNext/>
        <w:widowControl w:val="0"/>
        <w:autoSpaceDE w:val="0"/>
        <w:autoSpaceDN w:val="0"/>
        <w:adjustRightInd w:val="0"/>
        <w:spacing w:before="75"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В ходе проектирования дети узнают: 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– как выглядит русский народный костюм;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– как по костюму определить статус, возраст, профессию, материальное </w:t>
      </w: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lastRenderedPageBreak/>
        <w:t>положение, повод, по какому оделся человек;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– как украшен костюм человека и о чем говорит узор.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before="75"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При этом дошкольники: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– проявляют познавательные способности; интерес и желание к творческой деятельности;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– определяют возможные методы решения проблемы с помощью взрослого, а затем и самостоятельно;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– готовы к индивидуальному самовыражению;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– совершенствуют мелкую моторику рук.</w:t>
      </w:r>
    </w:p>
    <w:p w:rsidR="005C29E6" w:rsidRPr="005C29E6" w:rsidRDefault="005C29E6" w:rsidP="005C29E6">
      <w:pPr>
        <w:keepNext/>
        <w:widowControl w:val="0"/>
        <w:autoSpaceDE w:val="0"/>
        <w:autoSpaceDN w:val="0"/>
        <w:adjustRightInd w:val="0"/>
        <w:spacing w:before="150" w:after="75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ru-RU"/>
        </w:rPr>
        <w:t>Стратегия реализации проекта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x-none" w:eastAsia="ru-RU"/>
        </w:rPr>
        <w:t>I этап: «Рождение проблемы»</w:t>
      </w:r>
      <w:r w:rsidRPr="005C29E6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ru-RU"/>
        </w:rPr>
        <w:t>.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before="75"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Рассматривание иллюстративного материала «Народы мира». 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before="75" w:after="0" w:line="240" w:lineRule="auto"/>
        <w:ind w:firstLine="45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spacing w:val="45"/>
          <w:sz w:val="28"/>
          <w:szCs w:val="28"/>
          <w:lang w:val="x-none" w:eastAsia="ru-RU"/>
        </w:rPr>
        <w:t>Воспитатель</w:t>
      </w: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. Какие народы, изображенные здесь, вам знакомы? Где вы встречали людей в таких костюмах? </w:t>
      </w:r>
      <w:r w:rsidRPr="005C29E6">
        <w:rPr>
          <w:rFonts w:ascii="Times New Roman" w:eastAsia="Times New Roman" w:hAnsi="Times New Roman" w:cs="Times New Roman"/>
          <w:i/>
          <w:iCs/>
          <w:sz w:val="28"/>
          <w:szCs w:val="28"/>
          <w:lang w:val="x-none" w:eastAsia="ru-RU"/>
        </w:rPr>
        <w:t>(Знакомы русские костюмы. Видели их на картинках, в мультфильмах, на одежде встречались похожие узоры, в книге русских народных сказок, у бабушки такая кофта, у нас в группе похожие костюмы есть.)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– Что вы знаете о русских костюмах? </w:t>
      </w:r>
      <w:r w:rsidRPr="005C29E6">
        <w:rPr>
          <w:rFonts w:ascii="Times New Roman" w:eastAsia="Times New Roman" w:hAnsi="Times New Roman" w:cs="Times New Roman"/>
          <w:i/>
          <w:iCs/>
          <w:sz w:val="28"/>
          <w:szCs w:val="28"/>
          <w:lang w:val="x-none" w:eastAsia="ru-RU"/>
        </w:rPr>
        <w:t xml:space="preserve">(Они красивые, нарядные. В них отмечают русские праздники. Их шили, вышивали сами хозяюшки. Молодые девушки готовили себе приданое на свадьбу, украшали свадебное платье.) 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– Что бы вы хотели еще узнать? </w:t>
      </w:r>
      <w:r w:rsidRPr="005C29E6">
        <w:rPr>
          <w:rFonts w:ascii="Times New Roman" w:eastAsia="Times New Roman" w:hAnsi="Times New Roman" w:cs="Times New Roman"/>
          <w:i/>
          <w:iCs/>
          <w:sz w:val="28"/>
          <w:szCs w:val="28"/>
          <w:lang w:val="x-none" w:eastAsia="ru-RU"/>
        </w:rPr>
        <w:t>(Как украшали одежду? Из какой ткани шили костюмы? Как называются головные уборы? Где брали ткань  для  костюмов?  Что  можно  узнать  о  человеке,  глядя на его одежду?)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– Где узнать ответы на ваши вопросы? </w:t>
      </w:r>
      <w:r w:rsidRPr="005C29E6">
        <w:rPr>
          <w:rFonts w:ascii="Times New Roman" w:eastAsia="Times New Roman" w:hAnsi="Times New Roman" w:cs="Times New Roman"/>
          <w:i/>
          <w:iCs/>
          <w:sz w:val="28"/>
          <w:szCs w:val="28"/>
          <w:lang w:val="x-none" w:eastAsia="ru-RU"/>
        </w:rPr>
        <w:t>(Спросить у родителей. Узнать на занятиях от воспитателя. Прочитать в энциклопедии и других книгах. Посмотреть по телевизору.)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before="75" w:after="0" w:line="240" w:lineRule="auto"/>
        <w:ind w:firstLine="450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x-none" w:eastAsia="ru-RU"/>
        </w:rPr>
        <w:t xml:space="preserve">II этап: «Мероприятия и события». 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before="75"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1. Занятия (интеграция познавательной и продуктивной деятельности): «Русский национальный костюм» (познавательное; аппликация); «Одежда наших прабабушек» (познавательное; рисование печатками); «Русские народные головные уборы, их значение в костюме», «Кокошник и шлем» (познавательное, составление узора на пластилине); «Плетение пояска» (познавательное; ручной труд).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before="75"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2. Беседы: «Свадебный русский костюм», «Русская народная обувь», «Беседа о пословицах».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before="75"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3. Чтение художественной литературы: загадки об одежде, русская народная сказка «Царевна-лягушка», П. Ершов «Конек-Горбунок», А. Аксаков «Аленький цветочек»; русские былины: «Илья Муромец», «Алеша Попович и </w:t>
      </w:r>
      <w:proofErr w:type="spellStart"/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Тугарин</w:t>
      </w:r>
      <w:proofErr w:type="spellEnd"/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-змей»; частушки «Русский костюм».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before="75"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4. Просмотр видеофильмов: «Князь Владимир», «Илья Муромец и Соловей-разбойник», «Алеша Попович и </w:t>
      </w:r>
      <w:proofErr w:type="spellStart"/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Тугарин</w:t>
      </w:r>
      <w:proofErr w:type="spellEnd"/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-змей», «Добрыня Никитич и Змей Горыныч».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before="75"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lastRenderedPageBreak/>
        <w:t>5. Оформление выставки «Поэзия народного костюма».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before="75"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6. Изготовление атрибутов к играм «Узнай и назови», «Модельеры».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before="75"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7. Разучивание русского хоровода «Зоренька», игр: «Кто под платком?», «Ленточка», «Ходил Ваня по </w:t>
      </w:r>
      <w:proofErr w:type="spellStart"/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хороводику</w:t>
      </w:r>
      <w:proofErr w:type="spellEnd"/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».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before="75" w:after="0" w:line="240" w:lineRule="auto"/>
        <w:ind w:firstLine="450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x-none" w:eastAsia="ru-RU"/>
        </w:rPr>
        <w:t>III этап: «Заключительный (подведение итогов)».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before="75"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Развлечение-занятие «Ярмарка».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before="150" w:after="75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ru-RU"/>
        </w:rPr>
        <w:t>Литература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1. </w:t>
      </w:r>
      <w:r w:rsidRPr="005C29E6">
        <w:rPr>
          <w:rFonts w:ascii="Times New Roman" w:eastAsia="Times New Roman" w:hAnsi="Times New Roman" w:cs="Times New Roman"/>
          <w:i/>
          <w:iCs/>
          <w:sz w:val="28"/>
          <w:szCs w:val="28"/>
          <w:lang w:val="x-none" w:eastAsia="ru-RU"/>
        </w:rPr>
        <w:t>Андреева, М. Ф.</w:t>
      </w: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 Круглый год : народный календарь / М. Ф. Андреева. – СПб., 1997.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2. </w:t>
      </w:r>
      <w:r w:rsidRPr="005C29E6">
        <w:rPr>
          <w:rFonts w:ascii="Times New Roman" w:eastAsia="Times New Roman" w:hAnsi="Times New Roman" w:cs="Times New Roman"/>
          <w:i/>
          <w:iCs/>
          <w:sz w:val="28"/>
          <w:szCs w:val="28"/>
          <w:lang w:val="x-none" w:eastAsia="ru-RU"/>
        </w:rPr>
        <w:t>Балашов, М. Е.</w:t>
      </w: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 Костюм Киевской Руси / М. Е. Балашов. – СПб., 2002.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3. </w:t>
      </w:r>
      <w:r w:rsidRPr="005C29E6">
        <w:rPr>
          <w:rFonts w:ascii="Times New Roman" w:eastAsia="Times New Roman" w:hAnsi="Times New Roman" w:cs="Times New Roman"/>
          <w:i/>
          <w:iCs/>
          <w:sz w:val="28"/>
          <w:szCs w:val="28"/>
          <w:lang w:val="x-none" w:eastAsia="ru-RU"/>
        </w:rPr>
        <w:t xml:space="preserve">Дорофеев, Ю. </w:t>
      </w: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Русский праздничный народный костюм / Ю. Дорофеев, О. </w:t>
      </w:r>
      <w:proofErr w:type="spellStart"/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Птушкина</w:t>
      </w:r>
      <w:proofErr w:type="spellEnd"/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. – М. : Мозаика-Синтез, 2004.</w:t>
      </w:r>
    </w:p>
    <w:p w:rsidR="005C29E6" w:rsidRPr="005C29E6" w:rsidRDefault="005C29E6" w:rsidP="005C29E6">
      <w:pPr>
        <w:keepLines/>
        <w:widowControl w:val="0"/>
        <w:autoSpaceDE w:val="0"/>
        <w:autoSpaceDN w:val="0"/>
        <w:adjustRightInd w:val="0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4. </w:t>
      </w:r>
      <w:r w:rsidRPr="005C29E6">
        <w:rPr>
          <w:rFonts w:ascii="Times New Roman" w:eastAsia="Times New Roman" w:hAnsi="Times New Roman" w:cs="Times New Roman"/>
          <w:i/>
          <w:iCs/>
          <w:sz w:val="28"/>
          <w:szCs w:val="28"/>
          <w:lang w:val="x-none" w:eastAsia="ru-RU"/>
        </w:rPr>
        <w:t>Князева, О. Л.</w:t>
      </w: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 Приобщение детей к истокам русской народной культуры / О. Л. Князева, М. Д. </w:t>
      </w:r>
      <w:proofErr w:type="spellStart"/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Маханева</w:t>
      </w:r>
      <w:proofErr w:type="spellEnd"/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. – СПб., 2010.</w:t>
      </w:r>
    </w:p>
    <w:p w:rsidR="005C29E6" w:rsidRPr="005C29E6" w:rsidRDefault="005C29E6" w:rsidP="005C29E6">
      <w:pPr>
        <w:keepLines/>
        <w:widowControl w:val="0"/>
        <w:autoSpaceDE w:val="0"/>
        <w:autoSpaceDN w:val="0"/>
        <w:adjustRightInd w:val="0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5. </w:t>
      </w:r>
      <w:r w:rsidRPr="005C29E6">
        <w:rPr>
          <w:rFonts w:ascii="Times New Roman" w:eastAsia="Times New Roman" w:hAnsi="Times New Roman" w:cs="Times New Roman"/>
          <w:i/>
          <w:iCs/>
          <w:sz w:val="28"/>
          <w:szCs w:val="28"/>
          <w:lang w:val="x-none" w:eastAsia="ru-RU"/>
        </w:rPr>
        <w:t xml:space="preserve">Малышева, А. Н. </w:t>
      </w: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Аппликация в детском саду / А. Н. Малышева, Н. В. Ермолаева. – Ярославль, 2007.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6. </w:t>
      </w:r>
      <w:proofErr w:type="spellStart"/>
      <w:r w:rsidRPr="005C29E6">
        <w:rPr>
          <w:rFonts w:ascii="Times New Roman" w:eastAsia="Times New Roman" w:hAnsi="Times New Roman" w:cs="Times New Roman"/>
          <w:i/>
          <w:iCs/>
          <w:sz w:val="28"/>
          <w:szCs w:val="28"/>
          <w:lang w:val="x-none" w:eastAsia="ru-RU"/>
        </w:rPr>
        <w:t>Мерцалова</w:t>
      </w:r>
      <w:proofErr w:type="spellEnd"/>
      <w:r w:rsidRPr="005C29E6">
        <w:rPr>
          <w:rFonts w:ascii="Times New Roman" w:eastAsia="Times New Roman" w:hAnsi="Times New Roman" w:cs="Times New Roman"/>
          <w:i/>
          <w:iCs/>
          <w:sz w:val="28"/>
          <w:szCs w:val="28"/>
          <w:lang w:val="x-none" w:eastAsia="ru-RU"/>
        </w:rPr>
        <w:t>, М. Н.</w:t>
      </w: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 Поэзия народного костюма / М. Н. </w:t>
      </w:r>
      <w:proofErr w:type="spellStart"/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Мерцалова</w:t>
      </w:r>
      <w:proofErr w:type="spellEnd"/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. – М. : Молодая гвардия, 1988.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7. </w:t>
      </w:r>
      <w:r w:rsidRPr="005C29E6">
        <w:rPr>
          <w:rFonts w:ascii="Times New Roman" w:eastAsia="Times New Roman" w:hAnsi="Times New Roman" w:cs="Times New Roman"/>
          <w:i/>
          <w:iCs/>
          <w:sz w:val="28"/>
          <w:szCs w:val="28"/>
          <w:lang w:val="x-none" w:eastAsia="ru-RU"/>
        </w:rPr>
        <w:t>Науменко, Г. И.</w:t>
      </w: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 Народные праздники, обряды и времена года в песнях и сказках / Г. И. Науменко. – М.: </w:t>
      </w:r>
      <w:proofErr w:type="spellStart"/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Центрполиграф</w:t>
      </w:r>
      <w:proofErr w:type="spellEnd"/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, 2001.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8. </w:t>
      </w:r>
      <w:r w:rsidRPr="005C29E6">
        <w:rPr>
          <w:rFonts w:ascii="Times New Roman" w:eastAsia="Times New Roman" w:hAnsi="Times New Roman" w:cs="Times New Roman"/>
          <w:i/>
          <w:iCs/>
          <w:sz w:val="28"/>
          <w:szCs w:val="28"/>
          <w:lang w:val="x-none" w:eastAsia="ru-RU"/>
        </w:rPr>
        <w:t>Науменко, Г.</w:t>
      </w: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 Чудесный короб / Г. Науменко. – М., 1989.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9. </w:t>
      </w:r>
      <w:r w:rsidRPr="005C29E6">
        <w:rPr>
          <w:rFonts w:ascii="Times New Roman" w:eastAsia="Times New Roman" w:hAnsi="Times New Roman" w:cs="Times New Roman"/>
          <w:i/>
          <w:iCs/>
          <w:sz w:val="28"/>
          <w:szCs w:val="28"/>
          <w:lang w:val="x-none" w:eastAsia="ru-RU"/>
        </w:rPr>
        <w:t>Орлова, А. В.</w:t>
      </w: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 Русское народное творчество и обрядовые праздники в детском саду / А. В. Орлова. – Владимир, 1995. 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10. </w:t>
      </w:r>
      <w:r w:rsidRPr="005C29E6">
        <w:rPr>
          <w:rFonts w:ascii="Times New Roman" w:eastAsia="Times New Roman" w:hAnsi="Times New Roman" w:cs="Times New Roman"/>
          <w:i/>
          <w:iCs/>
          <w:sz w:val="28"/>
          <w:szCs w:val="28"/>
          <w:lang w:val="x-none" w:eastAsia="ru-RU"/>
        </w:rPr>
        <w:t>Развитие</w:t>
      </w: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 речи и творчества дошкольников: игры, упражнения, конспекты занятий / под ред. О. С. Ушаковой. – М. : ТЦ «Сфера», 2005.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11. </w:t>
      </w:r>
      <w:r w:rsidRPr="005C29E6">
        <w:rPr>
          <w:rFonts w:ascii="Times New Roman" w:eastAsia="Times New Roman" w:hAnsi="Times New Roman" w:cs="Times New Roman"/>
          <w:i/>
          <w:iCs/>
          <w:sz w:val="28"/>
          <w:szCs w:val="28"/>
          <w:lang w:val="x-none" w:eastAsia="ru-RU"/>
        </w:rPr>
        <w:t>Русский</w:t>
      </w: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 костюм : книжка-раскраска. – М. : Дрофа, 1997.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</w:p>
    <w:p w:rsidR="005A33CD" w:rsidRDefault="005A33CD" w:rsidP="005C29E6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x-none" w:eastAsia="ru-RU"/>
        </w:rPr>
      </w:pPr>
    </w:p>
    <w:p w:rsidR="005A33CD" w:rsidRDefault="005A33CD" w:rsidP="005C29E6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x-none" w:eastAsia="ru-RU"/>
        </w:rPr>
      </w:pPr>
    </w:p>
    <w:p w:rsidR="005A33CD" w:rsidRDefault="005A33CD" w:rsidP="005C29E6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x-none" w:eastAsia="ru-RU"/>
        </w:rPr>
      </w:pPr>
    </w:p>
    <w:p w:rsidR="005A33CD" w:rsidRDefault="005A33CD" w:rsidP="005C29E6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x-none" w:eastAsia="ru-RU"/>
        </w:rPr>
      </w:pPr>
    </w:p>
    <w:p w:rsidR="005A33CD" w:rsidRDefault="005A33CD" w:rsidP="005C29E6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x-none" w:eastAsia="ru-RU"/>
        </w:rPr>
      </w:pPr>
    </w:p>
    <w:p w:rsidR="005A33CD" w:rsidRDefault="005A33CD" w:rsidP="005C29E6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x-none" w:eastAsia="ru-RU"/>
        </w:rPr>
      </w:pPr>
    </w:p>
    <w:p w:rsidR="005A33CD" w:rsidRDefault="005A33CD" w:rsidP="005C29E6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x-none" w:eastAsia="ru-RU"/>
        </w:rPr>
      </w:pPr>
    </w:p>
    <w:p w:rsidR="005A33CD" w:rsidRDefault="005A33CD" w:rsidP="005C29E6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x-none" w:eastAsia="ru-RU"/>
        </w:rPr>
      </w:pPr>
    </w:p>
    <w:p w:rsidR="005A33CD" w:rsidRDefault="005A33CD" w:rsidP="005C29E6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x-none" w:eastAsia="ru-RU"/>
        </w:rPr>
      </w:pPr>
    </w:p>
    <w:p w:rsidR="005A33CD" w:rsidRDefault="005A33CD" w:rsidP="005C29E6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x-none" w:eastAsia="ru-RU"/>
        </w:rPr>
      </w:pPr>
    </w:p>
    <w:p w:rsidR="005A33CD" w:rsidRDefault="005A33CD" w:rsidP="005C29E6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x-none" w:eastAsia="ru-RU"/>
        </w:rPr>
      </w:pP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x-none" w:eastAsia="ru-RU"/>
        </w:rPr>
        <w:lastRenderedPageBreak/>
        <w:t>непосредственно образовательная деятельность</w:t>
      </w:r>
    </w:p>
    <w:p w:rsidR="005C29E6" w:rsidRPr="005C29E6" w:rsidRDefault="005C29E6" w:rsidP="005C29E6">
      <w:pPr>
        <w:keepNext/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b/>
          <w:bCs/>
          <w:spacing w:val="45"/>
          <w:sz w:val="28"/>
          <w:szCs w:val="28"/>
          <w:lang w:val="x-none" w:eastAsia="ru-RU"/>
        </w:rPr>
        <w:t>Тема</w:t>
      </w:r>
      <w:r w:rsidRPr="005C29E6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ru-RU"/>
        </w:rPr>
        <w:t>: РУССКИЙ НАЦИОНАЛЬНЫЙ КОСТЮМ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ru-RU"/>
        </w:rPr>
        <w:t>Виды детской деятельности:</w:t>
      </w: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 коммуникативная, двигательная, изобразительная, игровая, познавательно-исследовательская.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before="75"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ru-RU"/>
        </w:rPr>
        <w:t>Цель:</w:t>
      </w: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 усвоение закономерностей построения композиции народных орнаментов, развитие умения выделять декоративные элементы из целостной орнаментальной композиции, «читать» информацию, «закодированную» народными мастерами. 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before="75"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ru-RU"/>
        </w:rPr>
        <w:t xml:space="preserve">Задачи: </w:t>
      </w: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познакомить со способом вырезания узоров из сложенной в гармошку бумаги; развивать творческие способности, воображение, фантазию при составлении узоров для сарафана и косоворотки; воспитывать интерес к народному орнаменту; расширять знания о народном костюме.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before="75"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spacing w:val="45"/>
          <w:sz w:val="28"/>
          <w:szCs w:val="28"/>
          <w:lang w:val="x-none" w:eastAsia="ru-RU"/>
        </w:rPr>
        <w:t>Словарная работа</w:t>
      </w: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: знак, орнамент.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before="75"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spacing w:val="45"/>
          <w:sz w:val="28"/>
          <w:szCs w:val="28"/>
          <w:lang w:val="x-none" w:eastAsia="ru-RU"/>
        </w:rPr>
        <w:t>Материал</w:t>
      </w: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: карточки  со  знаками  солнца,  воды,  земли;  изображение богатыря и русской красавицы; силуэты сарафанов, косовороток; цветная  бумага,  ножницы,  клей, кисти, клеенки, подставки под кисти, салфетки.</w:t>
      </w:r>
    </w:p>
    <w:p w:rsidR="005C29E6" w:rsidRPr="005C29E6" w:rsidRDefault="005C29E6" w:rsidP="005C29E6">
      <w:pPr>
        <w:keepNext/>
        <w:widowControl w:val="0"/>
        <w:autoSpaceDE w:val="0"/>
        <w:autoSpaceDN w:val="0"/>
        <w:adjustRightInd w:val="0"/>
        <w:spacing w:before="150" w:after="150" w:line="240" w:lineRule="auto"/>
        <w:jc w:val="center"/>
        <w:rPr>
          <w:rFonts w:ascii="Times New Roman" w:eastAsia="Times New Roman" w:hAnsi="Times New Roman" w:cs="Times New Roman"/>
          <w:b/>
          <w:bCs/>
          <w:spacing w:val="45"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b/>
          <w:bCs/>
          <w:spacing w:val="45"/>
          <w:sz w:val="28"/>
          <w:szCs w:val="28"/>
          <w:lang w:val="x-none" w:eastAsia="ru-RU"/>
        </w:rPr>
        <w:t>Организация непосредственно</w:t>
      </w:r>
      <w:r w:rsidRPr="005C29E6">
        <w:rPr>
          <w:rFonts w:ascii="Times New Roman" w:eastAsia="Times New Roman" w:hAnsi="Times New Roman" w:cs="Times New Roman"/>
          <w:b/>
          <w:bCs/>
          <w:spacing w:val="45"/>
          <w:sz w:val="28"/>
          <w:szCs w:val="28"/>
          <w:lang w:val="x-none" w:eastAsia="ru-RU"/>
        </w:rPr>
        <w:br/>
        <w:t>образовательной деятельности</w:t>
      </w:r>
    </w:p>
    <w:p w:rsidR="005C29E6" w:rsidRPr="005C29E6" w:rsidRDefault="005C29E6" w:rsidP="005C29E6">
      <w:pPr>
        <w:keepNext/>
        <w:widowControl w:val="0"/>
        <w:autoSpaceDE w:val="0"/>
        <w:autoSpaceDN w:val="0"/>
        <w:adjustRightInd w:val="0"/>
        <w:spacing w:after="75" w:line="240" w:lineRule="auto"/>
        <w:ind w:firstLine="45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ru-RU"/>
        </w:rPr>
        <w:t>1. Рассказ воспитателя.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– Давно это было, так давно, что старые люди знают об этом понаслышке от своих дедов и прадедов. Там, где сейчас города стоят, раньше леса тянулись, такие густые и дремучие, что в них заблудиться можно было. А в тех лесах обитали всякие чудища. Кто выезжал из дому и ехал по дороге через лес, с тем всегда случались ужасные вещи.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Надоело людям терпеть эти безобразия, и решили они попросить покровительства у Солнышка. Любило ясное Солнышко людей, заботилось о них, за это и от людей ему – почет и слава. Забрались люди на гору и начали петь, просить помощи.</w:t>
      </w:r>
    </w:p>
    <w:p w:rsidR="005C29E6" w:rsidRPr="005C29E6" w:rsidRDefault="005C29E6" w:rsidP="005C29E6">
      <w:pPr>
        <w:widowControl w:val="0"/>
        <w:tabs>
          <w:tab w:val="left" w:pos="2310"/>
        </w:tabs>
        <w:autoSpaceDE w:val="0"/>
        <w:autoSpaceDN w:val="0"/>
        <w:adjustRightInd w:val="0"/>
        <w:spacing w:after="0" w:line="240" w:lineRule="auto"/>
        <w:ind w:left="330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Солнышко, ведрышко!</w:t>
      </w:r>
    </w:p>
    <w:p w:rsidR="005C29E6" w:rsidRPr="005C29E6" w:rsidRDefault="005C29E6" w:rsidP="005C29E6">
      <w:pPr>
        <w:widowControl w:val="0"/>
        <w:tabs>
          <w:tab w:val="left" w:pos="2310"/>
        </w:tabs>
        <w:autoSpaceDE w:val="0"/>
        <w:autoSpaceDN w:val="0"/>
        <w:adjustRightInd w:val="0"/>
        <w:spacing w:after="0" w:line="240" w:lineRule="auto"/>
        <w:ind w:left="330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Выгляни в окошечко,</w:t>
      </w:r>
    </w:p>
    <w:p w:rsidR="005C29E6" w:rsidRPr="005C29E6" w:rsidRDefault="005C29E6" w:rsidP="005C29E6">
      <w:pPr>
        <w:widowControl w:val="0"/>
        <w:tabs>
          <w:tab w:val="left" w:pos="2310"/>
        </w:tabs>
        <w:autoSpaceDE w:val="0"/>
        <w:autoSpaceDN w:val="0"/>
        <w:adjustRightInd w:val="0"/>
        <w:spacing w:after="0" w:line="240" w:lineRule="auto"/>
        <w:ind w:left="330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Твои детки плачут,</w:t>
      </w:r>
    </w:p>
    <w:p w:rsidR="005C29E6" w:rsidRPr="005C29E6" w:rsidRDefault="005C29E6" w:rsidP="005C29E6">
      <w:pPr>
        <w:widowControl w:val="0"/>
        <w:tabs>
          <w:tab w:val="left" w:pos="2310"/>
        </w:tabs>
        <w:autoSpaceDE w:val="0"/>
        <w:autoSpaceDN w:val="0"/>
        <w:adjustRightInd w:val="0"/>
        <w:spacing w:after="0" w:line="240" w:lineRule="auto"/>
        <w:ind w:left="330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Помощи просят.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before="150"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Выглянуло Солнышко и спрашивает: 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– Чего вы желаете, дети мои? 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Люди ответили ему: 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– Покровительства твоего просим. Совсем нас чудища замучили, житья от них нет.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– Хорошо, так уж и быть, помогу. Пошлю вам на землю своего старшего сына – богатыря Лучика. 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Смотрят люди, видят: с неба спускается богатырь – Лучик-старший, весь в сверкающих доспехах, с золотым щитом и мечом. Так сверкает, что глазам </w:t>
      </w: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lastRenderedPageBreak/>
        <w:t>смотреть больно. Идет по лесу и мечом размахивает. Увидали его чудища лесные и давай убегать от него в разные стороны. Поблагодарили люди Лучика и Солнышко, и с тех пор, чтобы отпугивать чудищ и злых духов, на одежде и оружии они изображали Солнце.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Знак солнца на щите был призван отражать удары врага. Знак проросших семян на одежде – пожелание богатства и благополучия. Чем больше таких знаков, тем надежнее защита, тем быстрее сбудутся желания.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Узор наносился с целью оказания помощи хозяину. Знаки воды располагались вверху, посредине – знаки солнца, внизу – земли.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before="75"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spacing w:val="45"/>
          <w:sz w:val="28"/>
          <w:szCs w:val="28"/>
          <w:lang w:val="x-none" w:eastAsia="ru-RU"/>
        </w:rPr>
        <w:t>Вопросы</w:t>
      </w: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. 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– На каких частях одежды располагался узор?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– Какие правила расположения элементов узора вы знаете? </w:t>
      </w:r>
      <w:r w:rsidRPr="005C29E6">
        <w:rPr>
          <w:rFonts w:ascii="Times New Roman" w:eastAsia="Times New Roman" w:hAnsi="Times New Roman" w:cs="Times New Roman"/>
          <w:i/>
          <w:iCs/>
          <w:sz w:val="28"/>
          <w:szCs w:val="28"/>
          <w:lang w:val="x-none" w:eastAsia="ru-RU"/>
        </w:rPr>
        <w:t>(Повторение, чередование.)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before="150" w:after="75" w:line="240" w:lineRule="auto"/>
        <w:ind w:firstLine="45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ru-RU"/>
        </w:rPr>
        <w:t>2. Рассматривание костюмов.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– Давайте прочитаем узор. </w:t>
      </w:r>
      <w:r w:rsidRPr="005C29E6">
        <w:rPr>
          <w:rFonts w:ascii="Times New Roman" w:eastAsia="Times New Roman" w:hAnsi="Times New Roman" w:cs="Times New Roman"/>
          <w:i/>
          <w:iCs/>
          <w:sz w:val="28"/>
          <w:szCs w:val="28"/>
          <w:lang w:val="x-none" w:eastAsia="ru-RU"/>
        </w:rPr>
        <w:t>(Дети рассматривают костюмы и рассказывают о своем видении содержания узора.)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– Поможем жителям города, украсим их костюмы узором, который поможет им. </w:t>
      </w:r>
      <w:r w:rsidRPr="005C29E6">
        <w:rPr>
          <w:rFonts w:ascii="Times New Roman" w:eastAsia="Times New Roman" w:hAnsi="Times New Roman" w:cs="Times New Roman"/>
          <w:i/>
          <w:iCs/>
          <w:sz w:val="28"/>
          <w:szCs w:val="28"/>
          <w:lang w:val="x-none" w:eastAsia="ru-RU"/>
        </w:rPr>
        <w:t xml:space="preserve">(Дети украшают узором одежду: сарафаны и косоворотки.) </w:t>
      </w: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Что можно украсить орнаментом? 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before="150" w:after="75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ru-RU"/>
        </w:rPr>
        <w:t>3. Показ новых приемов вырезывания.</w:t>
      </w: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 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– Ребята, сегодня мы с вами попробуем сделать орнамент новым способом. Для этого нам понадобится сложить цветную бумагу гармошкой и вырезать разные фигурки с обеих сторон. </w:t>
      </w:r>
      <w:r w:rsidRPr="005C29E6">
        <w:rPr>
          <w:rFonts w:ascii="Times New Roman" w:eastAsia="Times New Roman" w:hAnsi="Times New Roman" w:cs="Times New Roman"/>
          <w:i/>
          <w:iCs/>
          <w:sz w:val="28"/>
          <w:szCs w:val="28"/>
          <w:lang w:val="x-none" w:eastAsia="ru-RU"/>
        </w:rPr>
        <w:t>(Показ приема.)</w:t>
      </w: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 Посмотрите, что получилось?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before="150" w:after="0" w:line="240" w:lineRule="auto"/>
        <w:ind w:firstLine="45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ru-RU"/>
        </w:rPr>
        <w:t>4. Повторение правил работы с ножницами.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before="150" w:after="150" w:line="240" w:lineRule="auto"/>
        <w:ind w:firstLine="45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ru-RU"/>
        </w:rPr>
        <w:t xml:space="preserve">5. Пальчиковая гимнастика. 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after="0" w:line="240" w:lineRule="auto"/>
        <w:ind w:left="330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Солнышко встало,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after="0" w:line="240" w:lineRule="auto"/>
        <w:ind w:left="330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Утречко настало.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after="0" w:line="240" w:lineRule="auto"/>
        <w:ind w:left="330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Эй, братец Федя,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after="0" w:line="240" w:lineRule="auto"/>
        <w:ind w:left="330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Разбуди соседей.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after="0" w:line="240" w:lineRule="auto"/>
        <w:ind w:left="330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Вставай, Большак,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after="0" w:line="240" w:lineRule="auto"/>
        <w:ind w:left="330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Вставай, Указка,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after="0" w:line="240" w:lineRule="auto"/>
        <w:ind w:left="330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Вставай, Середка,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after="0" w:line="240" w:lineRule="auto"/>
        <w:ind w:left="330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Вставай, Сиротка,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after="0" w:line="240" w:lineRule="auto"/>
        <w:ind w:left="330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И ты, крошка </w:t>
      </w:r>
      <w:proofErr w:type="spellStart"/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Митрошка</w:t>
      </w:r>
      <w:proofErr w:type="spellEnd"/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.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after="0" w:line="240" w:lineRule="auto"/>
        <w:ind w:left="330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Здравствуй, ладошка.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before="150" w:after="0" w:line="240" w:lineRule="auto"/>
        <w:ind w:firstLine="45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ru-RU"/>
        </w:rPr>
        <w:t>6. Выполнение работы.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before="150" w:after="75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ru-RU"/>
        </w:rPr>
        <w:t>7. Итог.</w:t>
      </w: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 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– Расскажите, что вы пожелали своим узором русским красавицам и богатырям, для которых приготовили такие сарафаны и косоворотки?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</w:p>
    <w:p w:rsidR="005C29E6" w:rsidRPr="005C29E6" w:rsidRDefault="005C29E6" w:rsidP="005C29E6">
      <w:pPr>
        <w:keepNext/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b/>
          <w:bCs/>
          <w:spacing w:val="45"/>
          <w:sz w:val="28"/>
          <w:szCs w:val="28"/>
          <w:lang w:val="x-none" w:eastAsia="ru-RU"/>
        </w:rPr>
        <w:lastRenderedPageBreak/>
        <w:t>Тема</w:t>
      </w:r>
      <w:r w:rsidRPr="005C29E6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ru-RU"/>
        </w:rPr>
        <w:t>: ОДЕЖДА НАШИХ ПРАБАБУШЕК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ru-RU"/>
        </w:rPr>
        <w:t>Виды детской деятельности:</w:t>
      </w: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 коммуникативная, двигательная, познавательно-исследовательская, изобразительная.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before="75"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ru-RU"/>
        </w:rPr>
        <w:t>Цель:</w:t>
      </w: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 расширение представлений детей о традиционной одежде славян, выделение декоративных элементов из целостной орнаментальной композиции, «чтение» информации, «закодированной» народными мастерами. </w:t>
      </w:r>
    </w:p>
    <w:p w:rsidR="005C29E6" w:rsidRPr="005C29E6" w:rsidRDefault="005C29E6" w:rsidP="005C29E6">
      <w:pPr>
        <w:keepLines/>
        <w:widowControl w:val="0"/>
        <w:autoSpaceDE w:val="0"/>
        <w:autoSpaceDN w:val="0"/>
        <w:adjustRightInd w:val="0"/>
        <w:spacing w:before="75"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ru-RU"/>
        </w:rPr>
        <w:t>Задачи:</w:t>
      </w: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 формировать умение украшать народный костюм печатками, составлять композицию узора; создать условия для развития воображения и творческих способностей детей. 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before="75"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spacing w:val="45"/>
          <w:sz w:val="28"/>
          <w:szCs w:val="28"/>
          <w:lang w:val="x-none" w:eastAsia="ru-RU"/>
        </w:rPr>
        <w:t>Словарная работа</w:t>
      </w: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: «сарафан», «передник-занавеска», «нательная рубаха», «спустя рукава», «оберег».</w:t>
      </w:r>
    </w:p>
    <w:p w:rsidR="005C29E6" w:rsidRPr="005C29E6" w:rsidRDefault="005C29E6" w:rsidP="005C29E6">
      <w:pPr>
        <w:keepLines/>
        <w:widowControl w:val="0"/>
        <w:autoSpaceDE w:val="0"/>
        <w:autoSpaceDN w:val="0"/>
        <w:adjustRightInd w:val="0"/>
        <w:spacing w:before="75"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spacing w:val="45"/>
          <w:sz w:val="28"/>
          <w:szCs w:val="28"/>
          <w:lang w:val="x-none" w:eastAsia="ru-RU"/>
        </w:rPr>
        <w:t>Материалы</w:t>
      </w: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: силуэты русских красавиц и богатырей, печатки, клеенки, розетки с гуашью, губки для </w:t>
      </w:r>
      <w:proofErr w:type="spellStart"/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промакивания</w:t>
      </w:r>
      <w:proofErr w:type="spellEnd"/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, влажные салфетки, фломастеры.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before="75" w:after="0" w:line="240" w:lineRule="auto"/>
        <w:ind w:firstLine="45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spacing w:val="45"/>
          <w:sz w:val="28"/>
          <w:szCs w:val="28"/>
          <w:lang w:val="x-none" w:eastAsia="ru-RU"/>
        </w:rPr>
        <w:t>Предварительная работа</w:t>
      </w: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:</w:t>
      </w:r>
      <w:r w:rsidRPr="005C29E6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ru-RU"/>
        </w:rPr>
        <w:t xml:space="preserve"> 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•  Беседы «Почему так говорят?», «России верные сыны». 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•  Выставка «Образ русской женщины»: Ф. А. Малявин «Девка», «Вихрь», С. В. Иванов «Приезд иностранцев», А. Е. Архипов «Гости», А. П. Рябушкин «Русские женщины XVII столетия в церкви», «Свадебный поезд в Москве», Б. М. Кустодиев «Сенокос», А. Венецианов «На жатве лето», «На пашне весна», «Крестьянская девушка с теленком».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before="150" w:after="150" w:line="240" w:lineRule="auto"/>
        <w:jc w:val="center"/>
        <w:rPr>
          <w:rFonts w:ascii="Times New Roman" w:eastAsia="Times New Roman" w:hAnsi="Times New Roman" w:cs="Times New Roman"/>
          <w:b/>
          <w:bCs/>
          <w:spacing w:val="45"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b/>
          <w:bCs/>
          <w:spacing w:val="45"/>
          <w:sz w:val="28"/>
          <w:szCs w:val="28"/>
          <w:lang w:val="x-none" w:eastAsia="ru-RU"/>
        </w:rPr>
        <w:t>Организация непосредственно</w:t>
      </w:r>
      <w:r w:rsidRPr="005C29E6">
        <w:rPr>
          <w:rFonts w:ascii="Times New Roman" w:eastAsia="Times New Roman" w:hAnsi="Times New Roman" w:cs="Times New Roman"/>
          <w:b/>
          <w:bCs/>
          <w:spacing w:val="45"/>
          <w:sz w:val="28"/>
          <w:szCs w:val="28"/>
          <w:lang w:val="x-none" w:eastAsia="ru-RU"/>
        </w:rPr>
        <w:br/>
        <w:t>образовательной деятельности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ru-RU"/>
        </w:rPr>
        <w:t>1. Посещение русской горницы.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before="75"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spacing w:val="45"/>
          <w:sz w:val="28"/>
          <w:szCs w:val="28"/>
          <w:lang w:val="x-none" w:eastAsia="ru-RU"/>
        </w:rPr>
        <w:t>Воспитатель</w:t>
      </w: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. Ребята, вы помните, мы с вами хотели узнать, как украшали одежду? Из какой ткани шили русские народные костюмы?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Сегодня нас в гости приглашают в русскую горницу. Пойдем? 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before="75" w:after="0" w:line="240" w:lineRule="auto"/>
        <w:ind w:firstLine="45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i/>
          <w:iCs/>
          <w:sz w:val="28"/>
          <w:szCs w:val="28"/>
          <w:lang w:val="x-none" w:eastAsia="ru-RU"/>
        </w:rPr>
        <w:t xml:space="preserve">В горнице детей встречает хозяйка. 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before="75"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– Здравствуйте, ребята, проходите. Знаю, знаю, зачем пожаловали. Располагайтесь поудобнее да слушайте внимательно. Что знаю, обо всем поведаю.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Национальная одежда – это своеобразная книга, научившись читать которую можно многое узнать о традициях, обычаях и истории своего народа. Жизнь крестьянина была неразрывно связана с природой, возделыванием земли и соответствующими трудовыми циклами. Самой главной, а порой единственной женской крестьянской одеждой в давние времена была рубаха. Ее с рождения носили и женщины, и мужчины. Слово «рубаха» произошло от слова «</w:t>
      </w:r>
      <w:proofErr w:type="spellStart"/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руб</w:t>
      </w:r>
      <w:proofErr w:type="spellEnd"/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» – так раньше называли кусок или обрывок ткани. Шили рубаху из белого льняного полотна и носили с поясом. Рубаха была очень длинной, закрывающей ступни ног и обязательно с длинными рукавами, так как считалось неприличным ходить с голыми руками. Иногда рукава были </w:t>
      </w: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lastRenderedPageBreak/>
        <w:t>длиннее рук. Работать в такой рубахе, не засучив рукава, было невозможно. Вот так и возникло крылатое выражение… Кто мне его напомнит? Верно, «работать спустя рукава». А как вы понимаете это выражение? Конечно, это означает работать плохо, кое-как. Давайте рассмотрим повнимательнее рубаху. Как вы думаете, для чего ее оформляем вышивкой? Верно, вышивка украшает, делает одежду нарядной, праздничной. Обратите внимание, вышивка расположена в определенных местах, обычно вдоль выреза. Как вы считаете, случайно ли это? Наши предки считают, что через «входы» рубашки, т. е. через подол, горловину и низ рукавов к телу хозяина могли пробраться злые духи и болезни. Чтобы уберечься от нечисти, крестьяне вышивали на опасных местах оберег.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Оберег – что это означает?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Вышивка на рубахе имела особое значение. Она не только украшала, но должна была оберегать, защищать женщину и мужчину. Особенно тщательно украшались ворот, оплечья, грудь, подол жатвенной рубахи и рубахи-</w:t>
      </w:r>
      <w:proofErr w:type="spellStart"/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сенокосицы</w:t>
      </w:r>
      <w:proofErr w:type="spellEnd"/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 (в которой косили). Она надевалась без сарафана. Считалось, чем богаче украшена рубаха, тем счастливее будет ее владелица, и это непременно скажется на ее потомстве. Прикасаясь к земле и травам изукрашенным подолом, женщина надеялась, что передает земле силу плодородия, скрытую в орнаментах вышивки, и сама получает взамен жизненные силы.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Более богатые могли носить поверх рубах однотонные сарафаны. Сарафаны были разных фасонов. Такой сарафан придавал девичьей походке величавость. Чем украшали сарафаны? </w:t>
      </w:r>
      <w:r w:rsidRPr="005C29E6">
        <w:rPr>
          <w:rFonts w:ascii="Times New Roman" w:eastAsia="Times New Roman" w:hAnsi="Times New Roman" w:cs="Times New Roman"/>
          <w:i/>
          <w:iCs/>
          <w:sz w:val="28"/>
          <w:szCs w:val="28"/>
          <w:lang w:val="x-none" w:eastAsia="ru-RU"/>
        </w:rPr>
        <w:t>(Узорными лентами. Медными пуговицами.)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Праздничный сарафан шили из дорогой ткани, украшали спереди узорной полосой, тесьмой, серебряным кружевом, канителью и узорными пуговицами. Сарафаны попроще украшали по подолу лентами разных цветов. На сарафан надевали короткую </w:t>
      </w:r>
      <w:proofErr w:type="spellStart"/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епанечку</w:t>
      </w:r>
      <w:proofErr w:type="spellEnd"/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, а в холода – душегрею. В будни голову украшала лента-подвязка, а в праздники – </w:t>
      </w:r>
      <w:proofErr w:type="spellStart"/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коруна</w:t>
      </w:r>
      <w:proofErr w:type="spellEnd"/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, на конце длинной косы – </w:t>
      </w:r>
      <w:proofErr w:type="spellStart"/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косник</w:t>
      </w:r>
      <w:proofErr w:type="spellEnd"/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 из бисера. Костюм дополняли бусы, серьги, кольца.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В таком костюме девушка была очень нарядна: девушка-павушка, белая лебедушка.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На юге России вместо сарафана носили поневу. Домотканую клетчатую юбку из шерсти, в которую оборачивались, укрепляя на талии поясом. Поневу тоже обшивали лентами и тесьмой. К поневе полагался передник  (</w:t>
      </w:r>
      <w:proofErr w:type="spellStart"/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запон</w:t>
      </w:r>
      <w:proofErr w:type="spellEnd"/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, занавеска).  Передник  иногда  был  украшен  сплошь узорными полосами и нес символику, связанную с землей (ромбы, волнистые линии – знаки воды, образы матери-земли, птиц, древа жизни). Он оберегал живот (что означает «жизнь») женщины, вынашивающей дитя. По праздникам поверх поневы надевали богатую одежду – </w:t>
      </w:r>
      <w:proofErr w:type="spellStart"/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навершник</w:t>
      </w:r>
      <w:proofErr w:type="spellEnd"/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 из нарядной ткани, украшенной вышивкой. Он делал женщину величавой, статной.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after="0" w:line="240" w:lineRule="auto"/>
        <w:ind w:left="300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Она шила, красна девица,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after="0" w:line="240" w:lineRule="auto"/>
        <w:ind w:left="300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Все по плису и по бархату,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after="0" w:line="240" w:lineRule="auto"/>
        <w:ind w:left="300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По узорной красной ленточке.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after="0" w:line="240" w:lineRule="auto"/>
        <w:ind w:left="300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lastRenderedPageBreak/>
        <w:t>Она шила, красна девица,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after="0" w:line="240" w:lineRule="auto"/>
        <w:ind w:left="300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Все приданое немалое. 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after="150" w:line="240" w:lineRule="auto"/>
        <w:ind w:left="300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i/>
          <w:iCs/>
          <w:sz w:val="28"/>
          <w:szCs w:val="28"/>
          <w:lang w:val="x-none" w:eastAsia="ru-RU"/>
        </w:rPr>
        <w:tab/>
      </w:r>
      <w:r w:rsidRPr="005C29E6">
        <w:rPr>
          <w:rFonts w:ascii="Times New Roman" w:eastAsia="Times New Roman" w:hAnsi="Times New Roman" w:cs="Times New Roman"/>
          <w:i/>
          <w:iCs/>
          <w:sz w:val="28"/>
          <w:szCs w:val="28"/>
          <w:lang w:val="x-none" w:eastAsia="ru-RU"/>
        </w:rPr>
        <w:tab/>
        <w:t>(Народная песня.)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Нарядно  украшенные  костюмы  и  головные  уборы  носили  только по праздникам, хранили долго и передавали по наследству как самое ценное.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Кольчуга – славянское слово, получившее распространение в XV–XVI веках. Летописцы Киевской Руси называли кольчатые защитные доспехи воина иначе – «броня».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Кольчуга – боевая одежда в виде рубашки из мелких, плотно сплетенных колец, имела большое значение для древнего воина, так как служила достаточно надежной защитой от холодного оружия. «Кольчуги предназначены для посрамления оружия врага в бою; они защищают от того, чем действуют противники, и от ударов, отрубающих голову», – писал арабский ученый в XI веке Аль-Бируни. В кольчугу одевались знатные воины: князья, воеводы, дружинники.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Хорошо сделанная кольчуга хороша сама по себе. Но часто мастера старались дополнительно украсить свое изделие: использовали накладные элементы, вариации плетения. Цветную проволоку. На кольца могли наноситься надписи с заговорами и изречениями.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before="150" w:after="75" w:line="240" w:lineRule="auto"/>
        <w:ind w:firstLine="45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ru-RU"/>
        </w:rPr>
        <w:t xml:space="preserve">2. Рассматривание печаток, придумывание узора. 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– Ребята, посмотрите, для вас я приготовила силуэты русских красавиц и богатырей. Сегодня мы попробуем украсить одежду печатками. Рассмотрите внимательно, какие печатки у вас есть? Какие знаки они изобразят на оттиске? </w:t>
      </w:r>
      <w:r w:rsidRPr="005C29E6">
        <w:rPr>
          <w:rFonts w:ascii="Times New Roman" w:eastAsia="Times New Roman" w:hAnsi="Times New Roman" w:cs="Times New Roman"/>
          <w:i/>
          <w:iCs/>
          <w:sz w:val="28"/>
          <w:szCs w:val="28"/>
          <w:lang w:val="x-none" w:eastAsia="ru-RU"/>
        </w:rPr>
        <w:t>(Дети рассматривают, вспоминают знаки солнца, небесных вод, земли.)</w:t>
      </w: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 Придумайте такой узор на одежде, чтобы ваши богатыри и красавицы могли быть защищены в своей одежде от всех напастей.</w:t>
      </w:r>
    </w:p>
    <w:p w:rsidR="005C29E6" w:rsidRPr="005C29E6" w:rsidRDefault="005C29E6" w:rsidP="005C29E6">
      <w:pPr>
        <w:keepNext/>
        <w:widowControl w:val="0"/>
        <w:autoSpaceDE w:val="0"/>
        <w:autoSpaceDN w:val="0"/>
        <w:adjustRightInd w:val="0"/>
        <w:spacing w:before="150" w:after="150" w:line="240" w:lineRule="auto"/>
        <w:ind w:firstLine="45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ru-RU"/>
        </w:rPr>
        <w:t>3. Пальчиковая игра.</w:t>
      </w:r>
    </w:p>
    <w:tbl>
      <w:tblPr>
        <w:tblW w:w="7500" w:type="dxa"/>
        <w:jc w:val="center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3356"/>
        <w:gridCol w:w="4144"/>
      </w:tblGrid>
      <w:tr w:rsidR="005C29E6" w:rsidRPr="005C29E6" w:rsidTr="005C29E6">
        <w:trPr>
          <w:jc w:val="center"/>
        </w:trPr>
        <w:tc>
          <w:tcPr>
            <w:tcW w:w="3352" w:type="dxa"/>
            <w:tcBorders>
              <w:top w:val="nil"/>
              <w:left w:val="nil"/>
              <w:bottom w:val="nil"/>
              <w:right w:val="nil"/>
            </w:tcBorders>
          </w:tcPr>
          <w:p w:rsidR="005C29E6" w:rsidRPr="005C29E6" w:rsidRDefault="005C29E6" w:rsidP="005A33CD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ru-RU"/>
              </w:rPr>
            </w:pPr>
            <w:r w:rsidRPr="005C29E6">
              <w:rPr>
                <w:rFonts w:ascii="Times New Roman" w:eastAsia="Times New Roman" w:hAnsi="Times New Roman" w:cs="Times New Roman"/>
                <w:sz w:val="28"/>
                <w:szCs w:val="28"/>
                <w:lang w:val="x-none" w:eastAsia="ru-RU"/>
              </w:rPr>
              <w:t xml:space="preserve">Тук-тук-тук, тук-тук-тук, </w:t>
            </w:r>
          </w:p>
          <w:p w:rsidR="005C29E6" w:rsidRPr="005C29E6" w:rsidRDefault="005C29E6" w:rsidP="005A33CD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ru-RU"/>
              </w:rPr>
            </w:pPr>
            <w:r w:rsidRPr="005C29E6">
              <w:rPr>
                <w:rFonts w:ascii="Times New Roman" w:eastAsia="Times New Roman" w:hAnsi="Times New Roman" w:cs="Times New Roman"/>
                <w:sz w:val="28"/>
                <w:szCs w:val="28"/>
                <w:lang w:val="x-none" w:eastAsia="ru-RU"/>
              </w:rPr>
              <w:t>Молоточки стучат,</w:t>
            </w:r>
          </w:p>
          <w:p w:rsidR="005C29E6" w:rsidRPr="005C29E6" w:rsidRDefault="005C29E6" w:rsidP="005A33CD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ru-RU"/>
              </w:rPr>
            </w:pPr>
            <w:r w:rsidRPr="005C29E6">
              <w:rPr>
                <w:rFonts w:ascii="Times New Roman" w:eastAsia="Times New Roman" w:hAnsi="Times New Roman" w:cs="Times New Roman"/>
                <w:sz w:val="28"/>
                <w:szCs w:val="28"/>
                <w:lang w:val="x-none" w:eastAsia="ru-RU"/>
              </w:rPr>
              <w:t xml:space="preserve">Строим дом для зайчат. </w:t>
            </w:r>
          </w:p>
          <w:p w:rsidR="005C29E6" w:rsidRPr="005C29E6" w:rsidRDefault="005C29E6" w:rsidP="005A33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x-none" w:eastAsia="ru-RU"/>
              </w:rPr>
            </w:pPr>
          </w:p>
          <w:p w:rsidR="005C29E6" w:rsidRPr="005C29E6" w:rsidRDefault="005C29E6" w:rsidP="005A33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ru-RU"/>
              </w:rPr>
            </w:pPr>
            <w:r w:rsidRPr="005C29E6">
              <w:rPr>
                <w:rFonts w:ascii="Times New Roman" w:eastAsia="Times New Roman" w:hAnsi="Times New Roman" w:cs="Times New Roman"/>
                <w:sz w:val="28"/>
                <w:szCs w:val="28"/>
                <w:lang w:val="x-none" w:eastAsia="ru-RU"/>
              </w:rPr>
              <w:t xml:space="preserve">Строим дом для бельчат. </w:t>
            </w:r>
          </w:p>
          <w:p w:rsidR="005C29E6" w:rsidRPr="005C29E6" w:rsidRDefault="005C29E6" w:rsidP="005A33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ru-RU"/>
              </w:rPr>
            </w:pPr>
            <w:r w:rsidRPr="005C29E6">
              <w:rPr>
                <w:rFonts w:ascii="Times New Roman" w:eastAsia="Times New Roman" w:hAnsi="Times New Roman" w:cs="Times New Roman"/>
                <w:sz w:val="28"/>
                <w:szCs w:val="28"/>
                <w:lang w:val="x-none" w:eastAsia="ru-RU"/>
              </w:rPr>
              <w:t xml:space="preserve">Строим дом для мальчиков. </w:t>
            </w:r>
          </w:p>
          <w:p w:rsidR="005C29E6" w:rsidRPr="005C29E6" w:rsidRDefault="005C29E6" w:rsidP="005A33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x-none" w:eastAsia="ru-RU"/>
              </w:rPr>
            </w:pPr>
          </w:p>
          <w:p w:rsidR="005C29E6" w:rsidRPr="005C29E6" w:rsidRDefault="005C29E6" w:rsidP="005A33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ru-RU"/>
              </w:rPr>
            </w:pPr>
            <w:r w:rsidRPr="005C29E6">
              <w:rPr>
                <w:rFonts w:ascii="Times New Roman" w:eastAsia="Times New Roman" w:hAnsi="Times New Roman" w:cs="Times New Roman"/>
                <w:sz w:val="28"/>
                <w:szCs w:val="28"/>
                <w:lang w:val="x-none" w:eastAsia="ru-RU"/>
              </w:rPr>
              <w:t xml:space="preserve">Строим дом для девочек. </w:t>
            </w:r>
          </w:p>
          <w:p w:rsidR="005C29E6" w:rsidRPr="005C29E6" w:rsidRDefault="005C29E6" w:rsidP="005A33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ru-RU"/>
              </w:rPr>
            </w:pPr>
            <w:r w:rsidRPr="005C29E6">
              <w:rPr>
                <w:rFonts w:ascii="Times New Roman" w:eastAsia="Times New Roman" w:hAnsi="Times New Roman" w:cs="Times New Roman"/>
                <w:sz w:val="28"/>
                <w:szCs w:val="28"/>
                <w:lang w:val="x-none" w:eastAsia="ru-RU"/>
              </w:rPr>
              <w:t xml:space="preserve">Вот какой хороший дом! </w:t>
            </w:r>
          </w:p>
          <w:p w:rsidR="005C29E6" w:rsidRPr="005C29E6" w:rsidRDefault="005C29E6" w:rsidP="005A33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ru-RU"/>
              </w:rPr>
            </w:pPr>
            <w:r w:rsidRPr="005C29E6">
              <w:rPr>
                <w:rFonts w:ascii="Times New Roman" w:eastAsia="Times New Roman" w:hAnsi="Times New Roman" w:cs="Times New Roman"/>
                <w:sz w:val="28"/>
                <w:szCs w:val="28"/>
                <w:lang w:val="x-none" w:eastAsia="ru-RU"/>
              </w:rPr>
              <w:t xml:space="preserve">Вместе дружно заживем! 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5C29E6" w:rsidRPr="005C29E6" w:rsidRDefault="005C29E6" w:rsidP="005A33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x-none" w:eastAsia="ru-RU"/>
              </w:rPr>
            </w:pPr>
            <w:r w:rsidRPr="005C29E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x-none" w:eastAsia="ru-RU"/>
              </w:rPr>
              <w:t>Стучат одним кулачком о другой.</w:t>
            </w:r>
          </w:p>
          <w:p w:rsidR="005C29E6" w:rsidRPr="005C29E6" w:rsidRDefault="005C29E6" w:rsidP="005A33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x-none" w:eastAsia="ru-RU"/>
              </w:rPr>
            </w:pPr>
          </w:p>
          <w:p w:rsidR="005C29E6" w:rsidRPr="005C29E6" w:rsidRDefault="005C29E6" w:rsidP="005A33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x-none" w:eastAsia="ru-RU"/>
              </w:rPr>
            </w:pPr>
            <w:r w:rsidRPr="005C29E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x-none" w:eastAsia="ru-RU"/>
              </w:rPr>
              <w:t>Соединяют большой и указательный пальцы.</w:t>
            </w:r>
          </w:p>
          <w:p w:rsidR="005C29E6" w:rsidRPr="005C29E6" w:rsidRDefault="005C29E6" w:rsidP="005A33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x-none" w:eastAsia="ru-RU"/>
              </w:rPr>
            </w:pPr>
            <w:r w:rsidRPr="005C29E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x-none" w:eastAsia="ru-RU"/>
              </w:rPr>
              <w:t>Соединяют большой и средний пальцы.</w:t>
            </w:r>
          </w:p>
          <w:p w:rsidR="005C29E6" w:rsidRPr="005C29E6" w:rsidRDefault="005C29E6" w:rsidP="005A33CD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x-none" w:eastAsia="ru-RU"/>
              </w:rPr>
            </w:pPr>
            <w:r w:rsidRPr="005C29E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x-none" w:eastAsia="ru-RU"/>
              </w:rPr>
              <w:t>Соединяют большой и безымянный пальцы.</w:t>
            </w:r>
          </w:p>
          <w:p w:rsidR="005C29E6" w:rsidRPr="005C29E6" w:rsidRDefault="005C29E6" w:rsidP="005A33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x-none" w:eastAsia="ru-RU"/>
              </w:rPr>
            </w:pPr>
            <w:r w:rsidRPr="005C29E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x-none" w:eastAsia="ru-RU"/>
              </w:rPr>
              <w:t>Соединяют большой палец и мизинец.</w:t>
            </w:r>
          </w:p>
          <w:p w:rsidR="005C29E6" w:rsidRPr="005C29E6" w:rsidRDefault="005C29E6" w:rsidP="005A33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x-none" w:eastAsia="ru-RU"/>
              </w:rPr>
            </w:pPr>
            <w:r w:rsidRPr="005C29E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x-none" w:eastAsia="ru-RU"/>
              </w:rPr>
              <w:t>Хлопают в ладоши.</w:t>
            </w:r>
          </w:p>
        </w:tc>
      </w:tr>
    </w:tbl>
    <w:p w:rsidR="005C29E6" w:rsidRPr="005C29E6" w:rsidRDefault="005C29E6" w:rsidP="005A33CD">
      <w:pPr>
        <w:widowControl w:val="0"/>
        <w:autoSpaceDE w:val="0"/>
        <w:autoSpaceDN w:val="0"/>
        <w:adjustRightInd w:val="0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ru-RU"/>
        </w:rPr>
        <w:t>4. Выполнение работы.</w:t>
      </w:r>
    </w:p>
    <w:p w:rsidR="005C29E6" w:rsidRPr="005C29E6" w:rsidRDefault="005C29E6" w:rsidP="005A33CD">
      <w:pPr>
        <w:widowControl w:val="0"/>
        <w:autoSpaceDE w:val="0"/>
        <w:autoSpaceDN w:val="0"/>
        <w:adjustRightInd w:val="0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ru-RU"/>
        </w:rPr>
        <w:t>5. Итог. Оформление выставки, рассматривание.</w:t>
      </w:r>
    </w:p>
    <w:p w:rsidR="005C29E6" w:rsidRPr="005C29E6" w:rsidRDefault="005C29E6" w:rsidP="005A33CD">
      <w:pPr>
        <w:widowControl w:val="0"/>
        <w:autoSpaceDE w:val="0"/>
        <w:autoSpaceDN w:val="0"/>
        <w:adjustRightInd w:val="0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Дети объясняют значение узоров и орнаментов на своих работах.</w:t>
      </w:r>
    </w:p>
    <w:p w:rsidR="005C29E6" w:rsidRPr="005C29E6" w:rsidRDefault="005C29E6" w:rsidP="005A33CD">
      <w:pPr>
        <w:widowControl w:val="0"/>
        <w:autoSpaceDE w:val="0"/>
        <w:autoSpaceDN w:val="0"/>
        <w:adjustRightInd w:val="0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b/>
          <w:bCs/>
          <w:spacing w:val="45"/>
          <w:sz w:val="28"/>
          <w:szCs w:val="28"/>
          <w:lang w:val="x-none" w:eastAsia="ru-RU"/>
        </w:rPr>
        <w:t>Тема</w:t>
      </w:r>
      <w:r w:rsidRPr="005C29E6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ru-RU"/>
        </w:rPr>
        <w:t>: РУССКИЕ НАРОДНЫЕ ГОЛОВНЫЕ УБОРЫ,</w:t>
      </w:r>
      <w:r w:rsidRPr="005C29E6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ru-RU"/>
        </w:rPr>
        <w:br/>
        <w:t>ИХ ЗНАЧЕНИЕ В КОСТЮМЕ. КОКОШНИК И ШЛЕМ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ru-RU"/>
        </w:rPr>
        <w:t>Виды детской деятельности:</w:t>
      </w: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 коммуникативная, двигательная, познавательно-исследовательская, изобразительная.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before="75"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ru-RU"/>
        </w:rPr>
        <w:t xml:space="preserve">Цель: </w:t>
      </w: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создание условий для развития творческих способностей и воображения,  фантазии  при  составлении  узоров  для  различных  предметов (кокошник, шлем). 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before="75"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ru-RU"/>
        </w:rPr>
        <w:t>Задачи:</w:t>
      </w: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 формировать умение составлять узор на форме (кокошник, шлем), предварительно покрытой пластилином, используя в работе различные виды круп (горох, гречка, пшено, рис); расширять знания о народном костюме.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before="75"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spacing w:val="45"/>
          <w:sz w:val="28"/>
          <w:szCs w:val="28"/>
          <w:lang w:val="x-none" w:eastAsia="ru-RU"/>
        </w:rPr>
        <w:t>Словарная работа</w:t>
      </w: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: знак, орнамент, кокошник, шлем, картуз.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before="75"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spacing w:val="45"/>
          <w:sz w:val="28"/>
          <w:szCs w:val="28"/>
          <w:lang w:val="x-none" w:eastAsia="ru-RU"/>
        </w:rPr>
        <w:t>Материалы</w:t>
      </w: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: силуэты головных уборов: кокошников и шлема, предварительно покрытых пластилином, розетки с крупой, дощечки, стеки, салфетки.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before="75"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spacing w:val="45"/>
          <w:sz w:val="28"/>
          <w:szCs w:val="28"/>
          <w:lang w:val="x-none" w:eastAsia="ru-RU"/>
        </w:rPr>
        <w:t>Предварительная работа</w:t>
      </w: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: шаблоны головных уборов покрыть пластилином.</w:t>
      </w:r>
    </w:p>
    <w:p w:rsidR="005C29E6" w:rsidRPr="005C29E6" w:rsidRDefault="005C29E6" w:rsidP="005C29E6">
      <w:pPr>
        <w:keepNext/>
        <w:widowControl w:val="0"/>
        <w:autoSpaceDE w:val="0"/>
        <w:autoSpaceDN w:val="0"/>
        <w:adjustRightInd w:val="0"/>
        <w:spacing w:before="150" w:after="150" w:line="240" w:lineRule="auto"/>
        <w:jc w:val="center"/>
        <w:rPr>
          <w:rFonts w:ascii="Times New Roman" w:eastAsia="Times New Roman" w:hAnsi="Times New Roman" w:cs="Times New Roman"/>
          <w:b/>
          <w:bCs/>
          <w:spacing w:val="45"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b/>
          <w:bCs/>
          <w:spacing w:val="45"/>
          <w:sz w:val="28"/>
          <w:szCs w:val="28"/>
          <w:lang w:val="x-none" w:eastAsia="ru-RU"/>
        </w:rPr>
        <w:t>Организация непосредственно</w:t>
      </w:r>
      <w:r w:rsidRPr="005C29E6">
        <w:rPr>
          <w:rFonts w:ascii="Times New Roman" w:eastAsia="Times New Roman" w:hAnsi="Times New Roman" w:cs="Times New Roman"/>
          <w:b/>
          <w:bCs/>
          <w:spacing w:val="45"/>
          <w:sz w:val="28"/>
          <w:szCs w:val="28"/>
          <w:lang w:val="x-none" w:eastAsia="ru-RU"/>
        </w:rPr>
        <w:br/>
        <w:t>образовательной деятельности</w:t>
      </w:r>
    </w:p>
    <w:p w:rsidR="005C29E6" w:rsidRPr="005C29E6" w:rsidRDefault="005C29E6" w:rsidP="005C29E6">
      <w:pPr>
        <w:keepNext/>
        <w:widowControl w:val="0"/>
        <w:autoSpaceDE w:val="0"/>
        <w:autoSpaceDN w:val="0"/>
        <w:adjustRightInd w:val="0"/>
        <w:spacing w:after="75" w:line="240" w:lineRule="auto"/>
        <w:ind w:firstLine="45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ru-RU"/>
        </w:rPr>
        <w:t xml:space="preserve">1. Рассказ воспитателя. </w:t>
      </w:r>
    </w:p>
    <w:p w:rsidR="005C29E6" w:rsidRPr="005C29E6" w:rsidRDefault="005C29E6" w:rsidP="005C29E6">
      <w:pPr>
        <w:keepLines/>
        <w:widowControl w:val="0"/>
        <w:autoSpaceDE w:val="0"/>
        <w:autoSpaceDN w:val="0"/>
        <w:adjustRightInd w:val="0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– Ребята, вы помните, мы с вами решили узнать как можно больше о русском народном костюме. Сегодня (имя ребенка) принесла нам замечательную книгу о русских костюмах. Вы все ее долго рассматривали. Кто из вас запомнил, из чего же состоял русский народный костюм? </w:t>
      </w:r>
      <w:r w:rsidRPr="005C29E6">
        <w:rPr>
          <w:rFonts w:ascii="Times New Roman" w:eastAsia="Times New Roman" w:hAnsi="Times New Roman" w:cs="Times New Roman"/>
          <w:i/>
          <w:iCs/>
          <w:sz w:val="28"/>
          <w:szCs w:val="28"/>
          <w:lang w:val="x-none" w:eastAsia="ru-RU"/>
        </w:rPr>
        <w:t>(Ответы детей.)</w:t>
      </w: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 Правильно. Конечно, нельзя представить русский костюм без головного убора.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Особое внимание всегда уделяли головным уборам – самой заметной части любого костюма. Головные уборы были чрезвычайно разнообразны, но всегда четко делились на девичьи уборы и уборы замужних женщин. Замужняя женщина по древнему обычаю должна была тщательно закрывать свои волосы от постороннего глаза. Нельзя было с непокрытой головой выходить из дома, заниматься домашними делами. А вот молодым девушкам не возбранялось демонстрировать свои волосы: «Девичья коса – всему миру краса». Отсюда и различие: у девушек – легкие и воздушные </w:t>
      </w:r>
      <w:proofErr w:type="spellStart"/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накосники</w:t>
      </w:r>
      <w:proofErr w:type="spellEnd"/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, </w:t>
      </w:r>
      <w:proofErr w:type="spellStart"/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коруны</w:t>
      </w:r>
      <w:proofErr w:type="spellEnd"/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, венцы, кокошники, ленты, обручи, а у женщин – глухие сороки, кики, повойники, платки.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Одни головные уборы носили только по будням, другие – только по праздникам. Существовали специальные свадебные, сезонные, городские и крестьянские головные уборы. Украшению головы отводилась особая роль: так женщина утверждала и выражала себя, демонстрировала свой вкус, социальное положение в обществе.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В IX–XIII веках самым распространенным головным убором горожанок и </w:t>
      </w: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lastRenderedPageBreak/>
        <w:t>крестьянок был</w:t>
      </w:r>
      <w:r w:rsidRPr="005C29E6">
        <w:rPr>
          <w:rFonts w:ascii="Times New Roman" w:eastAsia="Times New Roman" w:hAnsi="Times New Roman" w:cs="Times New Roman"/>
          <w:i/>
          <w:iCs/>
          <w:sz w:val="28"/>
          <w:szCs w:val="28"/>
          <w:lang w:val="x-none" w:eastAsia="ru-RU"/>
        </w:rPr>
        <w:t xml:space="preserve"> повой</w:t>
      </w: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, или </w:t>
      </w:r>
      <w:proofErr w:type="spellStart"/>
      <w:r w:rsidRPr="005C29E6">
        <w:rPr>
          <w:rFonts w:ascii="Times New Roman" w:eastAsia="Times New Roman" w:hAnsi="Times New Roman" w:cs="Times New Roman"/>
          <w:i/>
          <w:iCs/>
          <w:sz w:val="28"/>
          <w:szCs w:val="28"/>
          <w:lang w:val="x-none" w:eastAsia="ru-RU"/>
        </w:rPr>
        <w:t>урус</w:t>
      </w:r>
      <w:proofErr w:type="spellEnd"/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. Он представлял собой длинный кусок ткани, концы которого украшались вышивкой. Повой обматывали вокруг головы, а концы опускали на грудь и плечи </w:t>
      </w:r>
      <w:r w:rsidRPr="005C29E6">
        <w:rPr>
          <w:rFonts w:ascii="Times New Roman" w:eastAsia="Times New Roman" w:hAnsi="Times New Roman" w:cs="Times New Roman"/>
          <w:i/>
          <w:iCs/>
          <w:sz w:val="28"/>
          <w:szCs w:val="28"/>
          <w:lang w:val="x-none" w:eastAsia="ru-RU"/>
        </w:rPr>
        <w:t>(показ иллюстраций).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С помощью археологических раскопок был реконструирован другой головной убор –</w:t>
      </w:r>
      <w:r w:rsidRPr="005C29E6">
        <w:rPr>
          <w:rFonts w:ascii="Times New Roman" w:eastAsia="Times New Roman" w:hAnsi="Times New Roman" w:cs="Times New Roman"/>
          <w:i/>
          <w:iCs/>
          <w:sz w:val="28"/>
          <w:szCs w:val="28"/>
          <w:lang w:val="x-none" w:eastAsia="ru-RU"/>
        </w:rPr>
        <w:t xml:space="preserve"> кика</w:t>
      </w: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 (кичка). Он представлял собой мягкую шапочку с твердой передней частью в виде лопатки или рогов. Этот головной убор мог быть спереди богато украшен вышивкой, бисером, жемчугом.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При раскопках древних захоронений в Вологодской области был найден еще один вариант головного убора – </w:t>
      </w:r>
      <w:r w:rsidRPr="005C29E6">
        <w:rPr>
          <w:rFonts w:ascii="Times New Roman" w:eastAsia="Times New Roman" w:hAnsi="Times New Roman" w:cs="Times New Roman"/>
          <w:i/>
          <w:iCs/>
          <w:sz w:val="28"/>
          <w:szCs w:val="28"/>
          <w:lang w:val="x-none" w:eastAsia="ru-RU"/>
        </w:rPr>
        <w:t>кокошник</w:t>
      </w: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.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Кроме того, так как русские женщины по обычаю имели длинные волосы, было придумано множество способов красиво прикрывать их. Нам, впрочем, эти способы вряд ли покажутся простыми. Так, в «Домострое» на эту тему читаем следующее: «…положите под кикой подзатыльник, да </w:t>
      </w:r>
      <w:proofErr w:type="spellStart"/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подбрусник</w:t>
      </w:r>
      <w:proofErr w:type="spellEnd"/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, да </w:t>
      </w:r>
      <w:proofErr w:type="spellStart"/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волосник</w:t>
      </w:r>
      <w:proofErr w:type="spellEnd"/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, да покрывала».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proofErr w:type="spellStart"/>
      <w:r w:rsidRPr="005C29E6">
        <w:rPr>
          <w:rFonts w:ascii="Times New Roman" w:eastAsia="Times New Roman" w:hAnsi="Times New Roman" w:cs="Times New Roman"/>
          <w:i/>
          <w:iCs/>
          <w:sz w:val="28"/>
          <w:szCs w:val="28"/>
          <w:lang w:val="x-none" w:eastAsia="ru-RU"/>
        </w:rPr>
        <w:t>Подбрусник</w:t>
      </w:r>
      <w:proofErr w:type="spellEnd"/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 – мягкая шапочка из цветной материи, в которую убирались заплетенные в косы волосы. </w:t>
      </w:r>
      <w:r w:rsidRPr="005C29E6">
        <w:rPr>
          <w:rFonts w:ascii="Times New Roman" w:eastAsia="Times New Roman" w:hAnsi="Times New Roman" w:cs="Times New Roman"/>
          <w:i/>
          <w:iCs/>
          <w:sz w:val="28"/>
          <w:szCs w:val="28"/>
          <w:lang w:val="x-none" w:eastAsia="ru-RU"/>
        </w:rPr>
        <w:t>Подзатыльник</w:t>
      </w: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 из материи того же цвета подвязывался позади </w:t>
      </w:r>
      <w:proofErr w:type="spellStart"/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подбрусника</w:t>
      </w:r>
      <w:proofErr w:type="spellEnd"/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. </w:t>
      </w:r>
      <w:proofErr w:type="spellStart"/>
      <w:r w:rsidRPr="005C29E6">
        <w:rPr>
          <w:rFonts w:ascii="Times New Roman" w:eastAsia="Times New Roman" w:hAnsi="Times New Roman" w:cs="Times New Roman"/>
          <w:i/>
          <w:iCs/>
          <w:sz w:val="28"/>
          <w:szCs w:val="28"/>
          <w:lang w:val="x-none" w:eastAsia="ru-RU"/>
        </w:rPr>
        <w:t>Волосник</w:t>
      </w:r>
      <w:proofErr w:type="spellEnd"/>
      <w:r w:rsidRPr="005C29E6">
        <w:rPr>
          <w:rFonts w:ascii="Times New Roman" w:eastAsia="Times New Roman" w:hAnsi="Times New Roman" w:cs="Times New Roman"/>
          <w:i/>
          <w:iCs/>
          <w:sz w:val="28"/>
          <w:szCs w:val="28"/>
          <w:lang w:val="x-none" w:eastAsia="ru-RU"/>
        </w:rPr>
        <w:t xml:space="preserve"> </w:t>
      </w: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– это связанная крючком сетка для волос. Все это сверху покрывалось шалью или платком.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Мужчины (и горожане, и крестьяне) носили одинаковые головные уборы. Это были меховые, валяные или плетеные шапки, напоминавшие колпак, поля которого отворачивались и занимали почти всю тулью. Мужчины побогаче носили добротные шапки, например поярковые, сделанные из мягкой шерсти молодой овцы первой стрижки. В праздники молодежь украшала свои головные уборы лентами. Зимой часто надевали </w:t>
      </w:r>
      <w:r w:rsidRPr="005C29E6">
        <w:rPr>
          <w:rFonts w:ascii="Times New Roman" w:eastAsia="Times New Roman" w:hAnsi="Times New Roman" w:cs="Times New Roman"/>
          <w:i/>
          <w:iCs/>
          <w:sz w:val="28"/>
          <w:szCs w:val="28"/>
          <w:lang w:val="x-none" w:eastAsia="ru-RU"/>
        </w:rPr>
        <w:t>малахаи</w:t>
      </w: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 – овчинные треухи, которые в деревнях шили сами. </w:t>
      </w:r>
      <w:r w:rsidRPr="005C29E6">
        <w:rPr>
          <w:rFonts w:ascii="Times New Roman" w:eastAsia="Times New Roman" w:hAnsi="Times New Roman" w:cs="Times New Roman"/>
          <w:i/>
          <w:iCs/>
          <w:sz w:val="28"/>
          <w:szCs w:val="28"/>
          <w:lang w:val="x-none" w:eastAsia="ru-RU"/>
        </w:rPr>
        <w:t>(Показ иллюстраций.)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В XIV веке московскому князю подарили золотую тюбетейку. Он велел пришить к ней соболью опушку. Так надолго стал традиционным фасон головного убора, хорошо знакомый по полотнам художников.</w:t>
      </w:r>
    </w:p>
    <w:p w:rsidR="005C29E6" w:rsidRPr="005C29E6" w:rsidRDefault="005C29E6" w:rsidP="005C29E6">
      <w:pPr>
        <w:keepLines/>
        <w:widowControl w:val="0"/>
        <w:autoSpaceDE w:val="0"/>
        <w:autoSpaceDN w:val="0"/>
        <w:adjustRightInd w:val="0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В XV веке стали носить круглые маленькие шапочки – </w:t>
      </w:r>
      <w:proofErr w:type="spellStart"/>
      <w:r w:rsidRPr="005C29E6">
        <w:rPr>
          <w:rFonts w:ascii="Times New Roman" w:eastAsia="Times New Roman" w:hAnsi="Times New Roman" w:cs="Times New Roman"/>
          <w:i/>
          <w:iCs/>
          <w:sz w:val="28"/>
          <w:szCs w:val="28"/>
          <w:lang w:val="x-none" w:eastAsia="ru-RU"/>
        </w:rPr>
        <w:t>тюфьи</w:t>
      </w:r>
      <w:proofErr w:type="spellEnd"/>
      <w:r w:rsidRPr="005C29E6">
        <w:rPr>
          <w:rFonts w:ascii="Times New Roman" w:eastAsia="Times New Roman" w:hAnsi="Times New Roman" w:cs="Times New Roman"/>
          <w:i/>
          <w:iCs/>
          <w:sz w:val="28"/>
          <w:szCs w:val="28"/>
          <w:lang w:val="x-none" w:eastAsia="ru-RU"/>
        </w:rPr>
        <w:t xml:space="preserve"> </w:t>
      </w: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(скуфьи). Один из обычаев, занесенных на Русь татарами, – носить шапочку не только на улице, но и дома (на улице головной убор был обязателен). Несмотря на требования митрополита Филиппа, Иван Грозный отказывался снимать скуфью даже в церкви. 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Скуфьи были разного цвета, украшались расшитым шелком и даже жемчугом (только у монахов они были черными).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Однако самым распространенным головным убором остался клобук, а попросту говоря – колпак. Внизу колпака были отвороты, на которые для красоты прикреплялись пуговицы – </w:t>
      </w:r>
      <w:proofErr w:type="spellStart"/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запоны</w:t>
      </w:r>
      <w:proofErr w:type="spellEnd"/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 (отсюда, вероятно, происходит слово «запонка»). Иногда отвороты были с меховыми оторочками. Колпаки делали из войлока, бархата – в общем, по достатку. У Бориса Годунова, например, среди имущества упомянут «колпак саженой; на нем восемь </w:t>
      </w:r>
      <w:proofErr w:type="spellStart"/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запонов</w:t>
      </w:r>
      <w:proofErr w:type="spellEnd"/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 да на прорехах пять пуговиц».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А самыми древними головными уборами были все-таки кокошники и шлемы.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– У каждого из вас, ребята, своя кукла – красавица или богатырь. На </w:t>
      </w: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lastRenderedPageBreak/>
        <w:t xml:space="preserve">прошлом занятии вы приготовили им замечательные русские народные костюмы. А головного убора у них нет. Как мы можем сделать для них головной убор? </w:t>
      </w:r>
      <w:r w:rsidRPr="005C29E6">
        <w:rPr>
          <w:rFonts w:ascii="Times New Roman" w:eastAsia="Times New Roman" w:hAnsi="Times New Roman" w:cs="Times New Roman"/>
          <w:i/>
          <w:iCs/>
          <w:sz w:val="28"/>
          <w:szCs w:val="28"/>
          <w:lang w:val="x-none" w:eastAsia="ru-RU"/>
        </w:rPr>
        <w:t>(Предложения детей.)</w:t>
      </w:r>
    </w:p>
    <w:p w:rsidR="005C29E6" w:rsidRPr="005C29E6" w:rsidRDefault="005C29E6" w:rsidP="005A33CD">
      <w:pPr>
        <w:widowControl w:val="0"/>
        <w:autoSpaceDE w:val="0"/>
        <w:autoSpaceDN w:val="0"/>
        <w:adjustRightInd w:val="0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ru-RU"/>
        </w:rPr>
        <w:t>2. Решение проблемы.</w:t>
      </w:r>
    </w:p>
    <w:p w:rsidR="005C29E6" w:rsidRPr="005C29E6" w:rsidRDefault="005C29E6" w:rsidP="005A33CD">
      <w:pPr>
        <w:widowControl w:val="0"/>
        <w:autoSpaceDE w:val="0"/>
        <w:autoSpaceDN w:val="0"/>
        <w:adjustRightInd w:val="0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– Выбирайте по желанию шаблоны шлема или кокошника, кому какой формы нравится.</w:t>
      </w:r>
    </w:p>
    <w:p w:rsidR="005C29E6" w:rsidRPr="005C29E6" w:rsidRDefault="005C29E6" w:rsidP="005A33CD">
      <w:pPr>
        <w:widowControl w:val="0"/>
        <w:autoSpaceDE w:val="0"/>
        <w:autoSpaceDN w:val="0"/>
        <w:adjustRightInd w:val="0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– Подумайте, какой узор подойдет именно для вашей куклы.</w:t>
      </w:r>
    </w:p>
    <w:p w:rsidR="005C29E6" w:rsidRPr="005C29E6" w:rsidRDefault="005C29E6" w:rsidP="005A33CD">
      <w:pPr>
        <w:widowControl w:val="0"/>
        <w:autoSpaceDE w:val="0"/>
        <w:autoSpaceDN w:val="0"/>
        <w:adjustRightInd w:val="0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ru-RU"/>
        </w:rPr>
        <w:t>3. Пальчиковая гимнастика.</w:t>
      </w:r>
    </w:p>
    <w:p w:rsidR="005C29E6" w:rsidRPr="005C29E6" w:rsidRDefault="005C29E6" w:rsidP="005A33CD">
      <w:pPr>
        <w:widowControl w:val="0"/>
        <w:autoSpaceDE w:val="0"/>
        <w:autoSpaceDN w:val="0"/>
        <w:adjustRightInd w:val="0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Упражнение «Как у деда Ермолая» </w:t>
      </w:r>
      <w:r w:rsidRPr="005C29E6">
        <w:rPr>
          <w:rFonts w:ascii="Times New Roman" w:eastAsia="Times New Roman" w:hAnsi="Times New Roman" w:cs="Times New Roman"/>
          <w:i/>
          <w:iCs/>
          <w:sz w:val="28"/>
          <w:szCs w:val="28"/>
          <w:lang w:val="x-none" w:eastAsia="ru-RU"/>
        </w:rPr>
        <w:t>(см. с. 139).</w:t>
      </w:r>
    </w:p>
    <w:p w:rsidR="005C29E6" w:rsidRPr="005C29E6" w:rsidRDefault="005C29E6" w:rsidP="005A33CD">
      <w:pPr>
        <w:widowControl w:val="0"/>
        <w:autoSpaceDE w:val="0"/>
        <w:autoSpaceDN w:val="0"/>
        <w:adjustRightInd w:val="0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ru-RU"/>
        </w:rPr>
        <w:t>4. Выполнение работы</w:t>
      </w: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.</w:t>
      </w:r>
    </w:p>
    <w:p w:rsidR="005C29E6" w:rsidRPr="005C29E6" w:rsidRDefault="005C29E6" w:rsidP="005A33CD">
      <w:pPr>
        <w:widowControl w:val="0"/>
        <w:autoSpaceDE w:val="0"/>
        <w:autoSpaceDN w:val="0"/>
        <w:adjustRightInd w:val="0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ru-RU"/>
        </w:rPr>
        <w:t xml:space="preserve">5. Итог занятия. </w:t>
      </w:r>
    </w:p>
    <w:p w:rsidR="005C29E6" w:rsidRPr="005C29E6" w:rsidRDefault="005C29E6" w:rsidP="005A33CD">
      <w:pPr>
        <w:widowControl w:val="0"/>
        <w:autoSpaceDE w:val="0"/>
        <w:autoSpaceDN w:val="0"/>
        <w:adjustRightInd w:val="0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Оформление выставки головных уборов. Рассказ об узорах-оберегах.</w:t>
      </w:r>
    </w:p>
    <w:p w:rsidR="005C29E6" w:rsidRPr="005C29E6" w:rsidRDefault="005C29E6" w:rsidP="005A33CD">
      <w:pPr>
        <w:widowControl w:val="0"/>
        <w:autoSpaceDE w:val="0"/>
        <w:autoSpaceDN w:val="0"/>
        <w:adjustRightInd w:val="0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</w:p>
    <w:p w:rsidR="005C29E6" w:rsidRPr="005C29E6" w:rsidRDefault="005C29E6" w:rsidP="005A33CD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b/>
          <w:bCs/>
          <w:spacing w:val="45"/>
          <w:sz w:val="28"/>
          <w:szCs w:val="28"/>
          <w:lang w:val="x-none" w:eastAsia="ru-RU"/>
        </w:rPr>
        <w:t>Тема</w:t>
      </w:r>
      <w:r w:rsidRPr="005C29E6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ru-RU"/>
        </w:rPr>
        <w:t>: ПЛЕТЕНИЕ ОПОЯСКА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ru-RU"/>
        </w:rPr>
        <w:t>Виды детской деятельности:</w:t>
      </w: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 коммуникативная, продуктивная, познавательно-исследовательская. 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before="75"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ru-RU"/>
        </w:rPr>
        <w:t xml:space="preserve">Цель: </w:t>
      </w: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создание условий для развития воображения детей в процессе знакомства с историей русского народного костюма.</w:t>
      </w:r>
    </w:p>
    <w:p w:rsidR="005C29E6" w:rsidRPr="005C29E6" w:rsidRDefault="005C29E6" w:rsidP="005C29E6">
      <w:pPr>
        <w:keepLines/>
        <w:widowControl w:val="0"/>
        <w:autoSpaceDE w:val="0"/>
        <w:autoSpaceDN w:val="0"/>
        <w:adjustRightInd w:val="0"/>
        <w:spacing w:before="75"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ru-RU"/>
        </w:rPr>
        <w:t>Задачи:</w:t>
      </w: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 формировать умение плести опоясок из трех нитей способом «косичка»; учить понимать поставленную задачу, развивать умение работать в парах, доводить начатое дело до конца.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before="75"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spacing w:val="45"/>
          <w:sz w:val="28"/>
          <w:szCs w:val="28"/>
          <w:lang w:val="x-none" w:eastAsia="ru-RU"/>
        </w:rPr>
        <w:t>Материалы</w:t>
      </w: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: у каждого ребенка по три атласных ленточки шириной 0,5 см, длиной по 70 см.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before="75"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spacing w:val="45"/>
          <w:sz w:val="28"/>
          <w:szCs w:val="28"/>
          <w:lang w:val="x-none" w:eastAsia="ru-RU"/>
        </w:rPr>
        <w:t>Словарная работа</w:t>
      </w: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: пояс, опоясок, кушак, оберег.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before="150" w:after="150" w:line="240" w:lineRule="auto"/>
        <w:jc w:val="center"/>
        <w:rPr>
          <w:rFonts w:ascii="Times New Roman" w:eastAsia="Times New Roman" w:hAnsi="Times New Roman" w:cs="Times New Roman"/>
          <w:b/>
          <w:bCs/>
          <w:spacing w:val="45"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b/>
          <w:bCs/>
          <w:spacing w:val="45"/>
          <w:sz w:val="28"/>
          <w:szCs w:val="28"/>
          <w:lang w:val="x-none" w:eastAsia="ru-RU"/>
        </w:rPr>
        <w:t>Организация непосредственно</w:t>
      </w:r>
      <w:r w:rsidRPr="005C29E6">
        <w:rPr>
          <w:rFonts w:ascii="Times New Roman" w:eastAsia="Times New Roman" w:hAnsi="Times New Roman" w:cs="Times New Roman"/>
          <w:b/>
          <w:bCs/>
          <w:spacing w:val="45"/>
          <w:sz w:val="28"/>
          <w:szCs w:val="28"/>
          <w:lang w:val="x-none" w:eastAsia="ru-RU"/>
        </w:rPr>
        <w:br/>
        <w:t>образовательной деятельности</w:t>
      </w:r>
    </w:p>
    <w:p w:rsidR="005C29E6" w:rsidRPr="005C29E6" w:rsidRDefault="005C29E6" w:rsidP="005C29E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ru-RU"/>
        </w:rPr>
        <w:t>Сюрпризный момент.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i/>
          <w:iCs/>
          <w:sz w:val="28"/>
          <w:szCs w:val="28"/>
          <w:lang w:val="x-none" w:eastAsia="ru-RU"/>
        </w:rPr>
        <w:t xml:space="preserve">В группу приходит Иванушка (ребенок в костюме героя сказки) и рассказывает о том, что у него случилась беда. Он хотел помочь Рукодельнице (героине сказки) достать ведро воды из колодца, привязал свой опоясок, а тот оторвался и упал в колодец вместе с ведерком. Теперь у Иванушки нет опояска. 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before="75"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– Иванушка, скажи нам, пожалуйста, а зачем тебе опоясок?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– Одежду без опояска носить нельзя.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– А почему нельзя? 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– Опоясок – это оберег, а еще он порты держит.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– Непременным атрибутом и мужской, и женской одежды на Руси всегда считался пояс, или</w:t>
      </w:r>
      <w:r w:rsidRPr="005C29E6">
        <w:rPr>
          <w:rFonts w:ascii="Times New Roman" w:eastAsia="Times New Roman" w:hAnsi="Times New Roman" w:cs="Times New Roman"/>
          <w:i/>
          <w:iCs/>
          <w:sz w:val="28"/>
          <w:szCs w:val="28"/>
          <w:lang w:val="x-none" w:eastAsia="ru-RU"/>
        </w:rPr>
        <w:t xml:space="preserve"> кушак</w:t>
      </w: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. Это была не просто деталь туалета, а «опознавательный знак», символ благосостояния. Знать носила золотые пояса, украшенные драгоценными камнями. У Ивана Калиты, например, было десять таких поясов, у Дмитрия Донского – восемь.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А простые люди носят веревочные пояски.</w:t>
      </w:r>
    </w:p>
    <w:p w:rsidR="005C29E6" w:rsidRPr="005C29E6" w:rsidRDefault="005C29E6" w:rsidP="005A33CD">
      <w:pPr>
        <w:widowControl w:val="0"/>
        <w:autoSpaceDE w:val="0"/>
        <w:autoSpaceDN w:val="0"/>
        <w:adjustRightInd w:val="0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i/>
          <w:iCs/>
          <w:sz w:val="28"/>
          <w:szCs w:val="28"/>
          <w:lang w:val="x-none" w:eastAsia="ru-RU"/>
        </w:rPr>
        <w:lastRenderedPageBreak/>
        <w:t>Иванушка замечает, что на куклах ребят тоже нет поясов.</w:t>
      </w:r>
    </w:p>
    <w:p w:rsidR="005C29E6" w:rsidRPr="005C29E6" w:rsidRDefault="005C29E6" w:rsidP="005A33CD">
      <w:pPr>
        <w:widowControl w:val="0"/>
        <w:autoSpaceDE w:val="0"/>
        <w:autoSpaceDN w:val="0"/>
        <w:adjustRightInd w:val="0"/>
        <w:spacing w:after="75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ru-RU"/>
        </w:rPr>
        <w:t>2. Решение проблемы.</w:t>
      </w: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 </w:t>
      </w:r>
    </w:p>
    <w:p w:rsidR="005C29E6" w:rsidRPr="005C29E6" w:rsidRDefault="005C29E6" w:rsidP="005A33CD">
      <w:pPr>
        <w:widowControl w:val="0"/>
        <w:autoSpaceDE w:val="0"/>
        <w:autoSpaceDN w:val="0"/>
        <w:adjustRightInd w:val="0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– Что же делать, ребята? </w:t>
      </w:r>
      <w:r w:rsidRPr="005C29E6">
        <w:rPr>
          <w:rFonts w:ascii="Times New Roman" w:eastAsia="Times New Roman" w:hAnsi="Times New Roman" w:cs="Times New Roman"/>
          <w:i/>
          <w:iCs/>
          <w:sz w:val="28"/>
          <w:szCs w:val="28"/>
          <w:lang w:val="x-none" w:eastAsia="ru-RU"/>
        </w:rPr>
        <w:t>(Смастерить опояски для Иванушки и кукол.)</w:t>
      </w:r>
    </w:p>
    <w:p w:rsidR="005C29E6" w:rsidRPr="005C29E6" w:rsidRDefault="005C29E6" w:rsidP="005A33CD">
      <w:pPr>
        <w:widowControl w:val="0"/>
        <w:autoSpaceDE w:val="0"/>
        <w:autoSpaceDN w:val="0"/>
        <w:adjustRightInd w:val="0"/>
        <w:spacing w:after="75" w:line="240" w:lineRule="auto"/>
        <w:ind w:firstLine="45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ru-RU"/>
        </w:rPr>
        <w:t xml:space="preserve">3. Показ выполнения работы. </w:t>
      </w:r>
    </w:p>
    <w:p w:rsidR="005C29E6" w:rsidRPr="005C29E6" w:rsidRDefault="005C29E6" w:rsidP="005A33CD">
      <w:pPr>
        <w:widowControl w:val="0"/>
        <w:autoSpaceDE w:val="0"/>
        <w:autoSpaceDN w:val="0"/>
        <w:adjustRightInd w:val="0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Иванушка показывает детям, как плести косичку из лент. Дети делятся на пары. Один ребенок держит ленточки, а другой плетет.</w:t>
      </w:r>
    </w:p>
    <w:p w:rsidR="005C29E6" w:rsidRPr="005C29E6" w:rsidRDefault="005C29E6" w:rsidP="005A33CD">
      <w:pPr>
        <w:widowControl w:val="0"/>
        <w:autoSpaceDE w:val="0"/>
        <w:autoSpaceDN w:val="0"/>
        <w:adjustRightInd w:val="0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ru-RU"/>
        </w:rPr>
        <w:t>4. Плетение пояска.</w:t>
      </w:r>
    </w:p>
    <w:p w:rsidR="005C29E6" w:rsidRPr="005C29E6" w:rsidRDefault="005C29E6" w:rsidP="005A33CD">
      <w:pPr>
        <w:widowControl w:val="0"/>
        <w:autoSpaceDE w:val="0"/>
        <w:autoSpaceDN w:val="0"/>
        <w:adjustRightInd w:val="0"/>
        <w:spacing w:after="75" w:line="240" w:lineRule="auto"/>
        <w:ind w:firstLine="45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ru-RU"/>
        </w:rPr>
        <w:t xml:space="preserve">5. Итог. </w:t>
      </w:r>
    </w:p>
    <w:p w:rsidR="005A33CD" w:rsidRPr="005C29E6" w:rsidRDefault="005C29E6" w:rsidP="005A33CD">
      <w:pPr>
        <w:widowControl w:val="0"/>
        <w:autoSpaceDE w:val="0"/>
        <w:autoSpaceDN w:val="0"/>
        <w:adjustRightInd w:val="0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Иванушка благодарит за опоясок, который дети ему сплели, рассматривает сделанные и</w:t>
      </w:r>
      <w:r w:rsidR="005A33CD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ми опояски, хвалит детей.</w:t>
      </w:r>
    </w:p>
    <w:p w:rsidR="005C29E6" w:rsidRPr="005C29E6" w:rsidRDefault="005C29E6" w:rsidP="005A33CD">
      <w:pPr>
        <w:keepNext/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pacing w:val="45"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b/>
          <w:bCs/>
          <w:spacing w:val="45"/>
          <w:sz w:val="28"/>
          <w:szCs w:val="28"/>
          <w:lang w:val="x-none" w:eastAsia="ru-RU"/>
        </w:rPr>
        <w:t>БЕСЕДЫ</w:t>
      </w:r>
    </w:p>
    <w:p w:rsidR="005C29E6" w:rsidRPr="005C29E6" w:rsidRDefault="005C29E6" w:rsidP="005A33CD">
      <w:pPr>
        <w:keepNext/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b/>
          <w:bCs/>
          <w:spacing w:val="45"/>
          <w:sz w:val="28"/>
          <w:szCs w:val="28"/>
          <w:lang w:val="x-none" w:eastAsia="ru-RU"/>
        </w:rPr>
        <w:t>Тема</w:t>
      </w:r>
      <w:r w:rsidRPr="005C29E6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ru-RU"/>
        </w:rPr>
        <w:t>: СВАДЕБНЫЙ РУССКИЙ КОСТЮМ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b/>
          <w:bCs/>
          <w:spacing w:val="45"/>
          <w:sz w:val="28"/>
          <w:szCs w:val="28"/>
          <w:lang w:val="x-none" w:eastAsia="ru-RU"/>
        </w:rPr>
        <w:t>Цели</w:t>
      </w:r>
      <w:r w:rsidRPr="005C29E6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ru-RU"/>
        </w:rPr>
        <w:t xml:space="preserve">: </w:t>
      </w: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формирование представлений о русском свадебном костюме, развитие воображения и фантазии, памяти, словарного запаса, познавательного интереса.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before="150" w:after="150" w:line="240" w:lineRule="auto"/>
        <w:jc w:val="center"/>
        <w:rPr>
          <w:rFonts w:ascii="Times New Roman" w:eastAsia="Times New Roman" w:hAnsi="Times New Roman" w:cs="Times New Roman"/>
          <w:b/>
          <w:bCs/>
          <w:spacing w:val="45"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b/>
          <w:bCs/>
          <w:spacing w:val="45"/>
          <w:sz w:val="28"/>
          <w:szCs w:val="28"/>
          <w:lang w:val="x-none" w:eastAsia="ru-RU"/>
        </w:rPr>
        <w:t>Ход беседы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after="75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ru-RU"/>
        </w:rPr>
        <w:t>1. Рассматривание репродукции картины А. П. Рябушкина «Свадебный поезд в Москве» и рассказ воспитателя.</w:t>
      </w: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 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– Самую красивую и дорогую одежду готовили к свадьбе. Нередко случалось так, что невесту в свадебном сарафане под руки выводили к гостям и тут же снова уводили и переодевали в менее дорогое платье.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В течение нескольких веков в разных концах земли русской складывались свои характерные особенности в одежде, и люди строго придерживались местных традиций. Основой женского народного костюма была рубаха. Ее шили из тонкого серебристо-белого домотканого льняного или конопляного полотна. Нарядно украшенную рубаху надевала женщина в особо торжественных случаях, например на свадьбу.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На Русском Севере еще в прошлом веке праздничной и свадебной одеждой считались рубахи-</w:t>
      </w:r>
      <w:proofErr w:type="spellStart"/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долгорукавки</w:t>
      </w:r>
      <w:proofErr w:type="spellEnd"/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, рукава которых доходили до 2 метров и имели прорези – «окошки» для рук (колдовская сила).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Народная праздничная одежда могла много рассказать интересного о своем владельце: откуда он родом, какого возраста, по какому случаю так одет. Одежда каждой области (губернии) России имела свои орнаменты, излюбленные цвета, отделку, формы и фасоны. И, конечно, в свадебной одежде было много украшений, особенно в костюме молодой женщины. Это – ушные, шейные и нагрудные украшения, весьма разнообразные по форме, составу и размерам. Для их изготовления использовались различные материалы со всевозможными вставками из стекла, камня, бусин, бисера, пуха птиц.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Свадебные наряды передавались из поколения в поколения, от матери к дочери.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Следует отметить бережное отношение крестьян к праздничной одежде. </w:t>
      </w: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lastRenderedPageBreak/>
        <w:t>Известно, что в особо нарядных сарафанах крестьянки не только не садились за стол, но даже не присаживались на лавку, боясь запачкать или помять свой наряд. Шерстяные же праздничные наряды не стирали и не гладили вовсе, хранили аккуратно сложенными в специальных больших коробках из липы.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before="150" w:after="75" w:line="240" w:lineRule="auto"/>
        <w:ind w:firstLine="45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ru-RU"/>
        </w:rPr>
        <w:t>2. Вопросы к детям.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– Как готовили свадебный костюм? 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– Чем отличался свадебный костюм от повседневного?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– Чем украшали свадебный костюм?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– Что по костюму можно было сказать о владелице?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– Как хранили дорогие свадебные костюмы и наряды?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</w:p>
    <w:p w:rsidR="005C29E6" w:rsidRPr="005C29E6" w:rsidRDefault="005C29E6" w:rsidP="005C29E6">
      <w:pPr>
        <w:keepNext/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b/>
          <w:bCs/>
          <w:spacing w:val="45"/>
          <w:sz w:val="28"/>
          <w:szCs w:val="28"/>
          <w:lang w:val="x-none" w:eastAsia="ru-RU"/>
        </w:rPr>
        <w:t>Тема</w:t>
      </w:r>
      <w:r w:rsidRPr="005C29E6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ru-RU"/>
        </w:rPr>
        <w:t>: РУССКАЯ НАРОДНАЯ ОБУВЬ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b/>
          <w:bCs/>
          <w:spacing w:val="45"/>
          <w:sz w:val="28"/>
          <w:szCs w:val="28"/>
          <w:lang w:val="x-none" w:eastAsia="ru-RU"/>
        </w:rPr>
        <w:t>Цели</w:t>
      </w:r>
      <w:r w:rsidRPr="005C29E6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ru-RU"/>
        </w:rPr>
        <w:t>:</w:t>
      </w: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 формирование представлений о русской народной обуви, развитие памяти, словарного запаса, познавательного интереса, воображения и фантазии.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before="150" w:after="150" w:line="240" w:lineRule="auto"/>
        <w:jc w:val="center"/>
        <w:rPr>
          <w:rFonts w:ascii="Times New Roman" w:eastAsia="Times New Roman" w:hAnsi="Times New Roman" w:cs="Times New Roman"/>
          <w:b/>
          <w:bCs/>
          <w:spacing w:val="45"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b/>
          <w:bCs/>
          <w:spacing w:val="45"/>
          <w:sz w:val="28"/>
          <w:szCs w:val="28"/>
          <w:lang w:val="x-none" w:eastAsia="ru-RU"/>
        </w:rPr>
        <w:t>Ход беседы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after="75" w:line="240" w:lineRule="auto"/>
        <w:ind w:firstLine="45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i/>
          <w:iCs/>
          <w:sz w:val="28"/>
          <w:szCs w:val="28"/>
          <w:lang w:val="x-none" w:eastAsia="ru-RU"/>
        </w:rPr>
        <w:t>Воспитатель показывает детям иллюстрации с изображением народной обуви, предлагает отгадать, как она называется, после чтения рассказа.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– Самой древней обувью на Руси были простые мягкие туфли – поршни. Их делали из целого куска мягкой кожи, подбирая его по краю кожаным ремнем, которым обматывали ногу, чтобы поршни не спадали. Делали и простые башмаки – </w:t>
      </w:r>
      <w:proofErr w:type="spellStart"/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чоботы</w:t>
      </w:r>
      <w:proofErr w:type="spellEnd"/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, но в основном тачали (шили) сапоги. О небрежно сделанной работе и сейчас говорят: «Два сапога – пара, и оба на левую ногу». А в те времена сапоги шились одинаковыми на обе ноги и приобретали нужную форму только в процессе носки. Сапоги носили все: и мужчины, и женщины, и дети. 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Любимые на Руси сапоги сначала подшивали нитками, потом появились деревянные гвоздики, которые со временем были заменены металлическими.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Иногда использовали кожу натурального цвета, но чаще ее красили. Самым распространенным был черный цвет. Однако парадные – сафьяновые – сапоги могли быть и красными, и желтыми, и зелеными, и белыми, и голубыми.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Для холодного времени года они утеплялись войлоком. Сапоги и </w:t>
      </w:r>
      <w:r w:rsidRPr="005C29E6">
        <w:rPr>
          <w:rFonts w:ascii="Times New Roman" w:eastAsia="Times New Roman" w:hAnsi="Times New Roman" w:cs="Times New Roman"/>
          <w:i/>
          <w:iCs/>
          <w:sz w:val="28"/>
          <w:szCs w:val="28"/>
          <w:lang w:val="x-none" w:eastAsia="ru-RU"/>
        </w:rPr>
        <w:t>полусапожки</w:t>
      </w: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 (с более коротким голенищем и мягкой пяткой) надевались на </w:t>
      </w:r>
      <w:r w:rsidRPr="005C29E6">
        <w:rPr>
          <w:rFonts w:ascii="Times New Roman" w:eastAsia="Times New Roman" w:hAnsi="Times New Roman" w:cs="Times New Roman"/>
          <w:i/>
          <w:iCs/>
          <w:sz w:val="28"/>
          <w:szCs w:val="28"/>
          <w:lang w:val="x-none" w:eastAsia="ru-RU"/>
        </w:rPr>
        <w:t>онучи</w:t>
      </w: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 – куски плотной ткани, которые навертывались на ногу. (Теперь их чаще называют портянками.) Зимние онучи делали из меха, и они назывались </w:t>
      </w:r>
      <w:proofErr w:type="spellStart"/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шкарпетниками</w:t>
      </w:r>
      <w:proofErr w:type="spellEnd"/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.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Валяная обувь – валенки, катанки – появилась только в XIX веке. Ее делали из овечьей шерсти. Валенки с коротким голенищем называли </w:t>
      </w:r>
      <w:r w:rsidRPr="005C29E6">
        <w:rPr>
          <w:rFonts w:ascii="Times New Roman" w:eastAsia="Times New Roman" w:hAnsi="Times New Roman" w:cs="Times New Roman"/>
          <w:i/>
          <w:iCs/>
          <w:sz w:val="28"/>
          <w:szCs w:val="28"/>
          <w:lang w:val="x-none" w:eastAsia="ru-RU"/>
        </w:rPr>
        <w:t>валяные коты, чуни, кеньги</w:t>
      </w: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. Изготовление валенок было делом трудоемким, поэтому и стоили они довольно дорого. Небогатая семья имела, как правило, только одну пару валенок на всех, и носить их приходилось по очереди или по старшинству.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lastRenderedPageBreak/>
        <w:t xml:space="preserve">Самой распространенной обувью русского народа были </w:t>
      </w:r>
      <w:r w:rsidRPr="005C29E6">
        <w:rPr>
          <w:rFonts w:ascii="Times New Roman" w:eastAsia="Times New Roman" w:hAnsi="Times New Roman" w:cs="Times New Roman"/>
          <w:i/>
          <w:iCs/>
          <w:sz w:val="28"/>
          <w:szCs w:val="28"/>
          <w:lang w:val="x-none" w:eastAsia="ru-RU"/>
        </w:rPr>
        <w:t>лапти</w:t>
      </w: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. Недаром говорится – «лапотная Русь». Не только для крестьян, но и для большинства небогатых горожан лапти были единственной доступной обувью, а сапоги из кожи – несбыточной мечтой.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Лапти появились в глубокой древности. В других странах их не носили. Материал для лаптей найти было нетрудно: их плели из липового лыка, реже из коры ракиты, ивы, вяза, березы, дуба. На одну пару лаптей требовалось ободрать три-четыре деревца. Сколько же губилось молодых деревьев, если только из одного российского села Мыт Владимирской губернии в Москву отправляли до пятисот тысяч пар лаптей в год!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Лапти плели разными, в зависимости от назначения. Будничные лапти плелись из широкого лыка. Праздничные – из вязового, предварительно отмоченного в горячей воде. Они выглядели значительно наряднее и имели розовый или красноватый цвет.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Для прочности и утепления лаптей внутрь стелили солому, а подошвы подшивали конопляной веревкой. Ноги в таких лаптях не промокали и не замерзали. Летом, отправляясь на сенокос, обувались в лапти редкого плетения, не удерживающие воду, – рачки или в лапти из веревки – чуни. В некоторых местностях умудрялись плести лапти даже из конского волоса – волосянки. Самыми плохонькими считались </w:t>
      </w:r>
      <w:proofErr w:type="spellStart"/>
      <w:r w:rsidRPr="005C29E6">
        <w:rPr>
          <w:rFonts w:ascii="Times New Roman" w:eastAsia="Times New Roman" w:hAnsi="Times New Roman" w:cs="Times New Roman"/>
          <w:i/>
          <w:iCs/>
          <w:sz w:val="28"/>
          <w:szCs w:val="28"/>
          <w:lang w:val="x-none" w:eastAsia="ru-RU"/>
        </w:rPr>
        <w:t>каверзни</w:t>
      </w:r>
      <w:proofErr w:type="spellEnd"/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 – лапти, сплетенные из ракиты.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В зависимости от времени года лапти обували на холщовые, шерстяные или суконные </w:t>
      </w:r>
      <w:r w:rsidRPr="005C29E6">
        <w:rPr>
          <w:rFonts w:ascii="Times New Roman" w:eastAsia="Times New Roman" w:hAnsi="Times New Roman" w:cs="Times New Roman"/>
          <w:i/>
          <w:iCs/>
          <w:sz w:val="28"/>
          <w:szCs w:val="28"/>
          <w:lang w:val="x-none" w:eastAsia="ru-RU"/>
        </w:rPr>
        <w:t>подмотки</w:t>
      </w: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 (онучи). Таким образом, лапти можно было носить в любую погоду. Держались лапти на </w:t>
      </w:r>
      <w:r w:rsidRPr="005C29E6">
        <w:rPr>
          <w:rFonts w:ascii="Times New Roman" w:eastAsia="Times New Roman" w:hAnsi="Times New Roman" w:cs="Times New Roman"/>
          <w:i/>
          <w:iCs/>
          <w:sz w:val="28"/>
          <w:szCs w:val="28"/>
          <w:lang w:val="x-none" w:eastAsia="ru-RU"/>
        </w:rPr>
        <w:t>оборах</w:t>
      </w: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 – кожаных узких ремешках или веревках из конопляного волокна – </w:t>
      </w:r>
      <w:proofErr w:type="spellStart"/>
      <w:r w:rsidRPr="005C29E6">
        <w:rPr>
          <w:rFonts w:ascii="Times New Roman" w:eastAsia="Times New Roman" w:hAnsi="Times New Roman" w:cs="Times New Roman"/>
          <w:i/>
          <w:iCs/>
          <w:sz w:val="28"/>
          <w:szCs w:val="28"/>
          <w:lang w:val="x-none" w:eastAsia="ru-RU"/>
        </w:rPr>
        <w:t>моченицах</w:t>
      </w:r>
      <w:proofErr w:type="spellEnd"/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, опоясывающих ногу до колена. Плелись лапти без различия правой и левой ноги.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i/>
          <w:iCs/>
          <w:sz w:val="28"/>
          <w:szCs w:val="28"/>
          <w:lang w:val="x-none" w:eastAsia="ru-RU"/>
        </w:rPr>
        <w:t>Только лапоть на обе ноги плетется, а рукавички – розни</w:t>
      </w: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.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Плетением лаптей занимались в основном старики. Хороший мастер мог за день сплести две пары лаптей.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i/>
          <w:iCs/>
          <w:sz w:val="28"/>
          <w:szCs w:val="28"/>
          <w:lang w:val="x-none" w:eastAsia="ru-RU"/>
        </w:rPr>
        <w:t>Торопясь, и лапти не сплетешь</w:t>
      </w: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.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Носились лапти недолго: в горячую крестьянскую пору – четыре дня, а зимой – десять дней. «</w:t>
      </w:r>
      <w:r w:rsidRPr="005C29E6">
        <w:rPr>
          <w:rFonts w:ascii="Times New Roman" w:eastAsia="Times New Roman" w:hAnsi="Times New Roman" w:cs="Times New Roman"/>
          <w:i/>
          <w:iCs/>
          <w:sz w:val="28"/>
          <w:szCs w:val="28"/>
          <w:lang w:val="x-none" w:eastAsia="ru-RU"/>
        </w:rPr>
        <w:t>В дорогу идти – пять пар плести</w:t>
      </w: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», – говорили в народе. Но зато и стоили лапти дешево – не более пяти копеек (а сапоги – несколько рублей), отсюда их доступность и распространенность.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before="75"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spacing w:val="45"/>
          <w:sz w:val="28"/>
          <w:szCs w:val="28"/>
          <w:lang w:val="x-none" w:eastAsia="ru-RU"/>
        </w:rPr>
        <w:t>Вопросы</w:t>
      </w: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: 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– Какую обувь носили наши прапрабабушки и прапрадедушки?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– Какую обувь носили бояре?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– Почему?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– Какую обувь носили крестьяне? Почему?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– Какие пословицы вы запомнили? 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– Как вы думаете, какая обувь изображена на картинке?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before="150" w:after="0" w:line="240" w:lineRule="auto"/>
        <w:ind w:firstLine="45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ru-RU"/>
        </w:rPr>
        <w:t>2. Игра «Угадай и назови».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b/>
          <w:bCs/>
          <w:spacing w:val="45"/>
          <w:sz w:val="28"/>
          <w:szCs w:val="28"/>
          <w:lang w:val="x-none" w:eastAsia="ru-RU"/>
        </w:rPr>
        <w:t>Тема</w:t>
      </w:r>
      <w:r w:rsidRPr="005C29E6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ru-RU"/>
        </w:rPr>
        <w:t>: ПОЧЕМУ ТАК ГОВОРЯТ?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b/>
          <w:bCs/>
          <w:spacing w:val="45"/>
          <w:sz w:val="28"/>
          <w:szCs w:val="28"/>
          <w:lang w:val="x-none" w:eastAsia="ru-RU"/>
        </w:rPr>
        <w:lastRenderedPageBreak/>
        <w:t>Цель</w:t>
      </w:r>
      <w:r w:rsidRPr="005C29E6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ru-RU"/>
        </w:rPr>
        <w:t xml:space="preserve">: </w:t>
      </w: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создание условий для развития познавательного интереса, связной речи, воображения, фантазии.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before="150" w:after="150" w:line="240" w:lineRule="auto"/>
        <w:jc w:val="center"/>
        <w:rPr>
          <w:rFonts w:ascii="Times New Roman" w:eastAsia="Times New Roman" w:hAnsi="Times New Roman" w:cs="Times New Roman"/>
          <w:b/>
          <w:bCs/>
          <w:spacing w:val="45"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b/>
          <w:bCs/>
          <w:spacing w:val="45"/>
          <w:sz w:val="28"/>
          <w:szCs w:val="28"/>
          <w:lang w:val="x-none" w:eastAsia="ru-RU"/>
        </w:rPr>
        <w:t>Ход беседы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– Самой главной, а порой единственной женской крестьянской одеждой в давние времена была рубаха. Ее с рождения носили и женщины, и мужчины. Слово «рубаха» произошло от слова «</w:t>
      </w:r>
      <w:proofErr w:type="spellStart"/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руб</w:t>
      </w:r>
      <w:proofErr w:type="spellEnd"/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» – так раньше называли кусок или обрывок ткани. Шили рубаху из белого льняного полотна и носили с поясом. Рубаха была очень длинной, закрывающей ступни ног и обязательно с длинными рукавами, так как считалось неприличным ходить с голыми руками. Иногда рукава были длиннее рук. Работать в такой рубахе, не засучив рукава, было невозможно. Вот так и возникло крылатое выражение… Кто мне его напомнит? Верно, «работать спустя рукава». А как вы понимаете это выражение? Конечно, это означает работать плохо, кое-как.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before="75"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spacing w:val="45"/>
          <w:sz w:val="28"/>
          <w:szCs w:val="28"/>
          <w:lang w:val="x-none" w:eastAsia="ru-RU"/>
        </w:rPr>
        <w:t>Вопрос</w:t>
      </w: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: 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– Как вы думаете, что означают такие пословицы?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before="75"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1. Хвалят на девке шелк, когда в самой девке есть толк.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2. По одежке встречают, по уму провожают.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3. У бабы рубашки – те же мешки: рукава завяжи да чего хочешь положи.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4. Курицу не накормишь, а девицу не нарядишь.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5. Девичья коса – всему миру краса.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6. Друг лучше старый, а платье новое.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7. Шуба тепла и мохната – жить вам легко и богато.</w:t>
      </w:r>
    </w:p>
    <w:p w:rsidR="005C29E6" w:rsidRPr="005C29E6" w:rsidRDefault="005C29E6" w:rsidP="005C29E6">
      <w:pPr>
        <w:keepNext/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ru-RU"/>
        </w:rPr>
        <w:t>РАЗВЛЕЧЕНИЕ «ЯРМАРКА»</w:t>
      </w:r>
    </w:p>
    <w:p w:rsidR="005C29E6" w:rsidRPr="005C29E6" w:rsidRDefault="005C29E6" w:rsidP="005C29E6">
      <w:pPr>
        <w:keepLines/>
        <w:widowControl w:val="0"/>
        <w:autoSpaceDE w:val="0"/>
        <w:autoSpaceDN w:val="0"/>
        <w:adjustRightInd w:val="0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i/>
          <w:iCs/>
          <w:sz w:val="28"/>
          <w:szCs w:val="28"/>
          <w:lang w:val="x-none" w:eastAsia="ru-RU"/>
        </w:rPr>
        <w:t>Зал празднично украшен, играет русская народная музыка. Выходят два скомороха</w:t>
      </w: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. 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before="75"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1-й</w:t>
      </w:r>
      <w:r w:rsidRPr="005C29E6">
        <w:rPr>
          <w:rFonts w:ascii="Times New Roman" w:eastAsia="Times New Roman" w:hAnsi="Times New Roman" w:cs="Times New Roman"/>
          <w:spacing w:val="45"/>
          <w:sz w:val="28"/>
          <w:szCs w:val="28"/>
          <w:lang w:val="x-none" w:eastAsia="ru-RU"/>
        </w:rPr>
        <w:t xml:space="preserve"> скоморох</w:t>
      </w: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. 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after="0" w:line="240" w:lineRule="auto"/>
        <w:ind w:left="180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Ой вы гой </w:t>
      </w:r>
      <w:proofErr w:type="spellStart"/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еси</w:t>
      </w:r>
      <w:proofErr w:type="spellEnd"/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, добры молодцы,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after="0" w:line="240" w:lineRule="auto"/>
        <w:ind w:left="180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Ой вы, русские красны девицы-рукодельницы,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after="0" w:line="240" w:lineRule="auto"/>
        <w:ind w:left="180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Собирайтесь-ка на ярмарку,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after="0" w:line="240" w:lineRule="auto"/>
        <w:ind w:left="180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Надевайте-ка рубахи русские да сарафаны новые!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before="75"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2-й</w:t>
      </w:r>
      <w:r w:rsidRPr="005C29E6">
        <w:rPr>
          <w:rFonts w:ascii="Times New Roman" w:eastAsia="Times New Roman" w:hAnsi="Times New Roman" w:cs="Times New Roman"/>
          <w:spacing w:val="45"/>
          <w:sz w:val="28"/>
          <w:szCs w:val="28"/>
          <w:lang w:val="x-none" w:eastAsia="ru-RU"/>
        </w:rPr>
        <w:t xml:space="preserve"> скоморох</w:t>
      </w: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. </w:t>
      </w: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ab/>
        <w:t>Приходите-ка вы на ярмарку!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after="0" w:line="240" w:lineRule="auto"/>
        <w:ind w:left="288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У дядюшки Якова товара хватит всякого!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before="75"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1-й</w:t>
      </w:r>
      <w:r w:rsidRPr="005C29E6">
        <w:rPr>
          <w:rFonts w:ascii="Times New Roman" w:eastAsia="Times New Roman" w:hAnsi="Times New Roman" w:cs="Times New Roman"/>
          <w:spacing w:val="45"/>
          <w:sz w:val="28"/>
          <w:szCs w:val="28"/>
          <w:lang w:val="x-none" w:eastAsia="ru-RU"/>
        </w:rPr>
        <w:t xml:space="preserve"> скоморох</w:t>
      </w: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. </w:t>
      </w: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ab/>
        <w:t>Тары-бары, растабары,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after="0" w:line="240" w:lineRule="auto"/>
        <w:ind w:left="288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Расторгуем все товары!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before="75"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1-й</w:t>
      </w:r>
      <w:r w:rsidRPr="005C29E6">
        <w:rPr>
          <w:rFonts w:ascii="Times New Roman" w:eastAsia="Times New Roman" w:hAnsi="Times New Roman" w:cs="Times New Roman"/>
          <w:spacing w:val="45"/>
          <w:sz w:val="28"/>
          <w:szCs w:val="28"/>
          <w:lang w:val="x-none" w:eastAsia="ru-RU"/>
        </w:rPr>
        <w:t xml:space="preserve"> торговец</w:t>
      </w: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. </w:t>
      </w: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ab/>
        <w:t>Пироги горячи, только из печи!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after="0" w:line="240" w:lineRule="auto"/>
        <w:ind w:left="288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С пылу, с жару, за копейку пару!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after="0" w:line="240" w:lineRule="auto"/>
        <w:ind w:left="288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Сладкие, на меду, давай в шапку накладу!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before="75"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2-й</w:t>
      </w:r>
      <w:r w:rsidRPr="005C29E6">
        <w:rPr>
          <w:rFonts w:ascii="Times New Roman" w:eastAsia="Times New Roman" w:hAnsi="Times New Roman" w:cs="Times New Roman"/>
          <w:spacing w:val="45"/>
          <w:sz w:val="28"/>
          <w:szCs w:val="28"/>
          <w:lang w:val="x-none" w:eastAsia="ru-RU"/>
        </w:rPr>
        <w:t xml:space="preserve"> торговец</w:t>
      </w: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. </w:t>
      </w: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ab/>
        <w:t xml:space="preserve">А у меня товар лучше всех! 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after="0" w:line="240" w:lineRule="auto"/>
        <w:ind w:left="288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Называется грецкий орех!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after="0" w:line="240" w:lineRule="auto"/>
        <w:ind w:left="288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Тверже столетних дубов, 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after="0" w:line="240" w:lineRule="auto"/>
        <w:ind w:left="288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Избавляет от лишних зубов! 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before="75"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lastRenderedPageBreak/>
        <w:t>3-й</w:t>
      </w:r>
      <w:r w:rsidRPr="005C29E6">
        <w:rPr>
          <w:rFonts w:ascii="Times New Roman" w:eastAsia="Times New Roman" w:hAnsi="Times New Roman" w:cs="Times New Roman"/>
          <w:spacing w:val="45"/>
          <w:sz w:val="28"/>
          <w:szCs w:val="28"/>
          <w:lang w:val="x-none" w:eastAsia="ru-RU"/>
        </w:rPr>
        <w:t xml:space="preserve"> торговец</w:t>
      </w: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.</w:t>
      </w: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ab/>
        <w:t>Шарики, шарики! Летают как комарики!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after="0" w:line="240" w:lineRule="auto"/>
        <w:ind w:left="288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За копейку одну улетите на Луну!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before="75"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4-й</w:t>
      </w:r>
      <w:r w:rsidRPr="005C29E6">
        <w:rPr>
          <w:rFonts w:ascii="Times New Roman" w:eastAsia="Times New Roman" w:hAnsi="Times New Roman" w:cs="Times New Roman"/>
          <w:spacing w:val="45"/>
          <w:sz w:val="28"/>
          <w:szCs w:val="28"/>
          <w:lang w:val="x-none" w:eastAsia="ru-RU"/>
        </w:rPr>
        <w:t xml:space="preserve"> торговец</w:t>
      </w: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. </w:t>
      </w: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ab/>
        <w:t>Вот товары хороши – что угодно для души: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after="0" w:line="240" w:lineRule="auto"/>
        <w:ind w:left="288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Ленточки в косички, шарфы, рукавички!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after="0" w:line="240" w:lineRule="auto"/>
        <w:ind w:left="288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Кокошники, пояса,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after="0" w:line="240" w:lineRule="auto"/>
        <w:ind w:left="288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Наряжайся-ка, краса!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before="150" w:after="75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b/>
          <w:bCs/>
          <w:spacing w:val="45"/>
          <w:sz w:val="28"/>
          <w:szCs w:val="28"/>
          <w:lang w:val="x-none" w:eastAsia="ru-RU"/>
        </w:rPr>
        <w:t>Игра</w:t>
      </w:r>
      <w:r w:rsidRPr="005C29E6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ru-RU"/>
        </w:rPr>
        <w:t xml:space="preserve"> «Одень Ванечку и </w:t>
      </w:r>
      <w:proofErr w:type="spellStart"/>
      <w:r w:rsidRPr="005C29E6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ru-RU"/>
        </w:rPr>
        <w:t>Манечку</w:t>
      </w:r>
      <w:proofErr w:type="spellEnd"/>
      <w:r w:rsidRPr="005C29E6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ru-RU"/>
        </w:rPr>
        <w:t>»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i/>
          <w:iCs/>
          <w:sz w:val="28"/>
          <w:szCs w:val="28"/>
          <w:lang w:val="x-none" w:eastAsia="ru-RU"/>
        </w:rPr>
        <w:t>Дети надевают кокошники и пояса, купленные у торговцев, на своих «кукол», изготовленных на занятии.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before="75"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1-й</w:t>
      </w:r>
      <w:r w:rsidRPr="005C29E6">
        <w:rPr>
          <w:rFonts w:ascii="Times New Roman" w:eastAsia="Times New Roman" w:hAnsi="Times New Roman" w:cs="Times New Roman"/>
          <w:spacing w:val="45"/>
          <w:sz w:val="28"/>
          <w:szCs w:val="28"/>
          <w:lang w:val="x-none" w:eastAsia="ru-RU"/>
        </w:rPr>
        <w:t xml:space="preserve"> скоморох</w:t>
      </w: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. </w:t>
      </w: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ab/>
        <w:t xml:space="preserve">Обойди хоть всю планету, 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after="0" w:line="240" w:lineRule="auto"/>
        <w:ind w:left="288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Лучше русской песни нету!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before="75"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2-й</w:t>
      </w:r>
      <w:r w:rsidRPr="005C29E6">
        <w:rPr>
          <w:rFonts w:ascii="Times New Roman" w:eastAsia="Times New Roman" w:hAnsi="Times New Roman" w:cs="Times New Roman"/>
          <w:spacing w:val="45"/>
          <w:sz w:val="28"/>
          <w:szCs w:val="28"/>
          <w:lang w:val="x-none" w:eastAsia="ru-RU"/>
        </w:rPr>
        <w:t xml:space="preserve"> скоморох</w:t>
      </w: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. </w:t>
      </w: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ab/>
        <w:t>А какая ярмарка да без частушек?!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before="75" w:after="150" w:line="240" w:lineRule="auto"/>
        <w:ind w:firstLine="45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i/>
          <w:iCs/>
          <w:sz w:val="28"/>
          <w:szCs w:val="28"/>
          <w:lang w:val="x-none" w:eastAsia="ru-RU"/>
        </w:rPr>
        <w:t>Дети поют частушки.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after="0" w:line="240" w:lineRule="auto"/>
        <w:ind w:left="288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1. Ой, ребята и подружки,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after="0" w:line="240" w:lineRule="auto"/>
        <w:ind w:left="288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    Пропоем мы вам частушки,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after="0" w:line="240" w:lineRule="auto"/>
        <w:ind w:left="288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    Вместе с нами повторите,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after="0" w:line="240" w:lineRule="auto"/>
        <w:ind w:left="288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    Нам наряды распишите,</w:t>
      </w:r>
    </w:p>
    <w:p w:rsidR="005C29E6" w:rsidRPr="005C29E6" w:rsidRDefault="005C29E6" w:rsidP="005C29E6">
      <w:pPr>
        <w:keepNext/>
        <w:widowControl w:val="0"/>
        <w:autoSpaceDE w:val="0"/>
        <w:autoSpaceDN w:val="0"/>
        <w:adjustRightInd w:val="0"/>
        <w:spacing w:after="0" w:line="240" w:lineRule="auto"/>
        <w:ind w:left="288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    Чтобы были разные: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after="0" w:line="240" w:lineRule="auto"/>
        <w:ind w:left="288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    Синие и красные.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after="0" w:line="240" w:lineRule="auto"/>
        <w:ind w:left="288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    Не забудьте про зеленый,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after="150" w:line="240" w:lineRule="auto"/>
        <w:ind w:left="288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    Чтобы был наряд веселый. 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after="0" w:line="240" w:lineRule="auto"/>
        <w:ind w:left="288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2. У меня рубаха алая,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after="0" w:line="240" w:lineRule="auto"/>
        <w:ind w:left="288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    Сюртук сукна добротного,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after="0" w:line="240" w:lineRule="auto"/>
        <w:ind w:left="288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    Вы такого малого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after="150" w:line="240" w:lineRule="auto"/>
        <w:ind w:left="288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    Не сыщете вольготного.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after="0" w:line="240" w:lineRule="auto"/>
        <w:ind w:left="288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3. Эх, юбка моя с незабудками,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after="150" w:line="240" w:lineRule="auto"/>
        <w:ind w:left="288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    Разрешите танцевать с прибаутками.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after="0" w:line="240" w:lineRule="auto"/>
        <w:ind w:left="288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4. Я надену армячок,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after="0" w:line="240" w:lineRule="auto"/>
        <w:ind w:left="288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    Еще шапку на бочок.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after="0" w:line="240" w:lineRule="auto"/>
        <w:ind w:left="288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    Забайкальские девчата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after="150" w:line="240" w:lineRule="auto"/>
        <w:ind w:left="288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    Попадутся на крючок.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after="0" w:line="240" w:lineRule="auto"/>
        <w:ind w:left="288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5. Я скажу вам без обмана: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after="0" w:line="240" w:lineRule="auto"/>
        <w:ind w:left="288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    Лучше нету сарафана.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after="0" w:line="240" w:lineRule="auto"/>
        <w:ind w:left="288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    Мне сказала тетя Настя: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after="150" w:line="240" w:lineRule="auto"/>
        <w:ind w:left="288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    Сарафан приносит счастье.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after="0" w:line="240" w:lineRule="auto"/>
        <w:ind w:left="288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6. У меня на голове 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after="0" w:line="240" w:lineRule="auto"/>
        <w:ind w:left="288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    Красненький платочек.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after="0" w:line="240" w:lineRule="auto"/>
        <w:ind w:left="288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    Лапти новые сплела,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after="150" w:line="240" w:lineRule="auto"/>
        <w:ind w:left="288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    Юбочка в цветочек.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after="0" w:line="240" w:lineRule="auto"/>
        <w:ind w:left="288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7. Я парнишка озорной,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after="0" w:line="240" w:lineRule="auto"/>
        <w:ind w:left="288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lastRenderedPageBreak/>
        <w:t xml:space="preserve">    Я в рубахе расписной,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after="0" w:line="240" w:lineRule="auto"/>
        <w:ind w:left="288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    Шляпу до бровей надвину,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after="150" w:line="240" w:lineRule="auto"/>
        <w:ind w:left="288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    Хоть пиши с меня картину.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after="0" w:line="240" w:lineRule="auto"/>
        <w:ind w:left="288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8. Лидочка бедовая: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after="0" w:line="240" w:lineRule="auto"/>
        <w:ind w:left="288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    Юбочка бордовая,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after="0" w:line="240" w:lineRule="auto"/>
        <w:ind w:left="288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    Кофточка батистовая,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after="150" w:line="240" w:lineRule="auto"/>
        <w:ind w:left="288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    Девочка форсистая.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after="0" w:line="240" w:lineRule="auto"/>
        <w:ind w:left="288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9. У меня на сарафане 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after="0" w:line="240" w:lineRule="auto"/>
        <w:ind w:left="288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    Петухи да петухи.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after="0" w:line="240" w:lineRule="auto"/>
        <w:ind w:left="288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    Когда вырасту большая, 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after="150" w:line="240" w:lineRule="auto"/>
        <w:ind w:left="288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    Берегитесь, женихи!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after="0" w:line="240" w:lineRule="auto"/>
        <w:ind w:left="288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10. Как </w:t>
      </w:r>
      <w:proofErr w:type="spellStart"/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заринские</w:t>
      </w:r>
      <w:proofErr w:type="spellEnd"/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 ребята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after="0" w:line="240" w:lineRule="auto"/>
        <w:ind w:left="288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      Стали моде подражать.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after="0" w:line="240" w:lineRule="auto"/>
        <w:ind w:left="288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      Надели белые рубахи –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after="150" w:line="240" w:lineRule="auto"/>
        <w:ind w:left="288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      Шеи грязные видать.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1-й</w:t>
      </w:r>
      <w:r w:rsidRPr="005C29E6">
        <w:rPr>
          <w:rFonts w:ascii="Times New Roman" w:eastAsia="Times New Roman" w:hAnsi="Times New Roman" w:cs="Times New Roman"/>
          <w:spacing w:val="45"/>
          <w:sz w:val="28"/>
          <w:szCs w:val="28"/>
          <w:lang w:val="x-none" w:eastAsia="ru-RU"/>
        </w:rPr>
        <w:t xml:space="preserve"> скоморох</w:t>
      </w: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. </w:t>
      </w: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ab/>
        <w:t>Песни петь вы мастера,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after="0" w:line="240" w:lineRule="auto"/>
        <w:ind w:left="288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И подкрепиться нам пора!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after="0" w:line="240" w:lineRule="auto"/>
        <w:ind w:left="288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Я блинов бы съел с вершок!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after="0" w:line="240" w:lineRule="auto"/>
        <w:ind w:left="288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Глянь, в углу стоит мешок!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after="0" w:line="240" w:lineRule="auto"/>
        <w:ind w:left="288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А скажи-ка, скоморох,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after="0" w:line="240" w:lineRule="auto"/>
        <w:ind w:left="288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Что в мешке – бобы, горох?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before="75"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2-й</w:t>
      </w:r>
      <w:r w:rsidRPr="005C29E6">
        <w:rPr>
          <w:rFonts w:ascii="Times New Roman" w:eastAsia="Times New Roman" w:hAnsi="Times New Roman" w:cs="Times New Roman"/>
          <w:spacing w:val="45"/>
          <w:sz w:val="28"/>
          <w:szCs w:val="28"/>
          <w:lang w:val="x-none" w:eastAsia="ru-RU"/>
        </w:rPr>
        <w:t xml:space="preserve"> скоморох</w:t>
      </w: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. </w:t>
      </w: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ab/>
        <w:t xml:space="preserve">Я принес в честь праздника 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after="0" w:line="240" w:lineRule="auto"/>
        <w:ind w:left="288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Угощенье разное.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after="0" w:line="240" w:lineRule="auto"/>
        <w:ind w:left="288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Прянички, конфеты, бублики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after="0" w:line="240" w:lineRule="auto"/>
        <w:ind w:left="288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Для пригожей нашей публики.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after="0" w:line="240" w:lineRule="auto"/>
        <w:ind w:left="288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Лучше нету радости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after="0" w:line="240" w:lineRule="auto"/>
        <w:ind w:left="288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Для меня, чем сладости.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before="75"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1-й</w:t>
      </w:r>
      <w:r w:rsidRPr="005C29E6">
        <w:rPr>
          <w:rFonts w:ascii="Times New Roman" w:eastAsia="Times New Roman" w:hAnsi="Times New Roman" w:cs="Times New Roman"/>
          <w:spacing w:val="45"/>
          <w:sz w:val="28"/>
          <w:szCs w:val="28"/>
          <w:lang w:val="x-none" w:eastAsia="ru-RU"/>
        </w:rPr>
        <w:t xml:space="preserve"> скоморох</w:t>
      </w: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. </w:t>
      </w: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ab/>
        <w:t>Что за чудо? Скок да скок!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after="0" w:line="240" w:lineRule="auto"/>
        <w:ind w:left="288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Глянь-ка, тронулся мешок!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before="75"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2-й</w:t>
      </w:r>
      <w:r w:rsidRPr="005C29E6">
        <w:rPr>
          <w:rFonts w:ascii="Times New Roman" w:eastAsia="Times New Roman" w:hAnsi="Times New Roman" w:cs="Times New Roman"/>
          <w:spacing w:val="45"/>
          <w:sz w:val="28"/>
          <w:szCs w:val="28"/>
          <w:lang w:val="x-none" w:eastAsia="ru-RU"/>
        </w:rPr>
        <w:t xml:space="preserve"> скоморох</w:t>
      </w: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. </w:t>
      </w: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ab/>
        <w:t>Эй, хватай его, лови!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after="0" w:line="240" w:lineRule="auto"/>
        <w:ind w:left="288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Поскорей мешок держи!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before="75" w:after="0" w:line="240" w:lineRule="auto"/>
        <w:ind w:firstLine="45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i/>
          <w:iCs/>
          <w:sz w:val="28"/>
          <w:szCs w:val="28"/>
          <w:lang w:val="x-none" w:eastAsia="ru-RU"/>
        </w:rPr>
        <w:t>«Мешок» убегает. Скоморохи вместе с детьми ловят его, развязывают, а там Баба Яга доедает пряник.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before="75"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spacing w:val="45"/>
          <w:sz w:val="28"/>
          <w:szCs w:val="28"/>
          <w:lang w:val="x-none" w:eastAsia="ru-RU"/>
        </w:rPr>
        <w:t>Баба Яга</w:t>
      </w: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.</w:t>
      </w:r>
      <w:r w:rsidRPr="005C29E6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ru-RU"/>
        </w:rPr>
        <w:t xml:space="preserve">  </w:t>
      </w:r>
      <w:r w:rsidRPr="005C29E6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ru-RU"/>
        </w:rPr>
        <w:tab/>
      </w:r>
      <w:r w:rsidRPr="005C29E6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ru-RU"/>
        </w:rPr>
        <w:tab/>
      </w: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Ох, устала, уморилась,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after="0" w:line="240" w:lineRule="auto"/>
        <w:ind w:left="288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Так спешила, торопилась.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after="0" w:line="240" w:lineRule="auto"/>
        <w:ind w:left="288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Слава богу, добралась.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after="0" w:line="240" w:lineRule="auto"/>
        <w:ind w:left="288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Встречи с вами дождалась!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after="0" w:line="240" w:lineRule="auto"/>
        <w:ind w:left="288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Ох и ярмарка, славна ярмарка!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before="75"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1-й</w:t>
      </w:r>
      <w:r w:rsidRPr="005C29E6">
        <w:rPr>
          <w:rFonts w:ascii="Times New Roman" w:eastAsia="Times New Roman" w:hAnsi="Times New Roman" w:cs="Times New Roman"/>
          <w:spacing w:val="45"/>
          <w:sz w:val="28"/>
          <w:szCs w:val="28"/>
          <w:lang w:val="x-none" w:eastAsia="ru-RU"/>
        </w:rPr>
        <w:t xml:space="preserve"> скоморох</w:t>
      </w: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.</w:t>
      </w: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ab/>
        <w:t>Ты зачем, Яга, явилась,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after="0" w:line="240" w:lineRule="auto"/>
        <w:ind w:left="288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Ты чего не запылилась?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after="0" w:line="240" w:lineRule="auto"/>
        <w:ind w:left="288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Помешать нам захотела?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after="0" w:line="240" w:lineRule="auto"/>
        <w:ind w:left="288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lastRenderedPageBreak/>
        <w:t>Угощение все съела?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before="75"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spacing w:val="45"/>
          <w:sz w:val="28"/>
          <w:szCs w:val="28"/>
          <w:lang w:val="x-none" w:eastAsia="ru-RU"/>
        </w:rPr>
        <w:t>Баба Яга</w:t>
      </w: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. Слышала, здесь наряды продают да русские девицы и добры молодцы все здесь собираются. А я петь и играть очень люблю. Совсем в лесу скучно стало.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before="75"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2-й</w:t>
      </w:r>
      <w:r w:rsidRPr="005C29E6">
        <w:rPr>
          <w:rFonts w:ascii="Times New Roman" w:eastAsia="Times New Roman" w:hAnsi="Times New Roman" w:cs="Times New Roman"/>
          <w:spacing w:val="45"/>
          <w:sz w:val="28"/>
          <w:szCs w:val="28"/>
          <w:lang w:val="x-none" w:eastAsia="ru-RU"/>
        </w:rPr>
        <w:t xml:space="preserve"> скоморох</w:t>
      </w: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. </w:t>
      </w: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ab/>
        <w:t>Собирайся, народ,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after="0" w:line="240" w:lineRule="auto"/>
        <w:ind w:left="288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Баба Яга играть зовет!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before="150" w:after="75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b/>
          <w:bCs/>
          <w:spacing w:val="45"/>
          <w:sz w:val="28"/>
          <w:szCs w:val="28"/>
          <w:lang w:val="x-none" w:eastAsia="ru-RU"/>
        </w:rPr>
        <w:t>Игра</w:t>
      </w:r>
      <w:r w:rsidRPr="005C29E6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ru-RU"/>
        </w:rPr>
        <w:t xml:space="preserve"> «В темном лесе есть избушка»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i/>
          <w:iCs/>
          <w:sz w:val="28"/>
          <w:szCs w:val="28"/>
          <w:lang w:val="x-none" w:eastAsia="ru-RU"/>
        </w:rPr>
        <w:t xml:space="preserve">Баба Яга ловит девушку </w:t>
      </w:r>
      <w:proofErr w:type="spellStart"/>
      <w:r w:rsidRPr="005C29E6">
        <w:rPr>
          <w:rFonts w:ascii="Times New Roman" w:eastAsia="Times New Roman" w:hAnsi="Times New Roman" w:cs="Times New Roman"/>
          <w:i/>
          <w:iCs/>
          <w:sz w:val="28"/>
          <w:szCs w:val="28"/>
          <w:lang w:val="x-none" w:eastAsia="ru-RU"/>
        </w:rPr>
        <w:t>Марьюшку</w:t>
      </w:r>
      <w:proofErr w:type="spellEnd"/>
      <w:r w:rsidRPr="005C29E6">
        <w:rPr>
          <w:rFonts w:ascii="Times New Roman" w:eastAsia="Times New Roman" w:hAnsi="Times New Roman" w:cs="Times New Roman"/>
          <w:i/>
          <w:iCs/>
          <w:sz w:val="28"/>
          <w:szCs w:val="28"/>
          <w:lang w:val="x-none" w:eastAsia="ru-RU"/>
        </w:rPr>
        <w:t xml:space="preserve"> (девочка в сарафане).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before="75"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spacing w:val="45"/>
          <w:sz w:val="28"/>
          <w:szCs w:val="28"/>
          <w:lang w:val="x-none" w:eastAsia="ru-RU"/>
        </w:rPr>
        <w:t>Баба Яга</w:t>
      </w: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. Вот я себе работницу и поймала. Будешь у меня девица на хозяйстве: пироги печь, белье стирать, ступу мыть, </w:t>
      </w: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br/>
        <w:t>в избушке прибирать.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before="75" w:after="0" w:line="240" w:lineRule="auto"/>
        <w:ind w:firstLine="45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val="x-none" w:eastAsia="ru-RU"/>
        </w:rPr>
      </w:pPr>
      <w:proofErr w:type="spellStart"/>
      <w:r w:rsidRPr="005C29E6">
        <w:rPr>
          <w:rFonts w:ascii="Times New Roman" w:eastAsia="Times New Roman" w:hAnsi="Times New Roman" w:cs="Times New Roman"/>
          <w:spacing w:val="45"/>
          <w:sz w:val="28"/>
          <w:szCs w:val="28"/>
          <w:lang w:val="x-none" w:eastAsia="ru-RU"/>
        </w:rPr>
        <w:t>Марьюшка</w:t>
      </w:r>
      <w:proofErr w:type="spellEnd"/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. Не хочу, отпусти, Баба Яга! </w:t>
      </w:r>
      <w:r w:rsidRPr="005C29E6">
        <w:rPr>
          <w:rFonts w:ascii="Times New Roman" w:eastAsia="Times New Roman" w:hAnsi="Times New Roman" w:cs="Times New Roman"/>
          <w:i/>
          <w:iCs/>
          <w:sz w:val="28"/>
          <w:szCs w:val="28"/>
          <w:lang w:val="x-none" w:eastAsia="ru-RU"/>
        </w:rPr>
        <w:t>(Вырывается.)</w:t>
      </w:r>
    </w:p>
    <w:p w:rsidR="005C29E6" w:rsidRPr="005C29E6" w:rsidRDefault="005C29E6" w:rsidP="005C29E6">
      <w:pPr>
        <w:keepLines/>
        <w:widowControl w:val="0"/>
        <w:autoSpaceDE w:val="0"/>
        <w:autoSpaceDN w:val="0"/>
        <w:adjustRightInd w:val="0"/>
        <w:spacing w:before="75"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1-й</w:t>
      </w:r>
      <w:r w:rsidRPr="005C29E6">
        <w:rPr>
          <w:rFonts w:ascii="Times New Roman" w:eastAsia="Times New Roman" w:hAnsi="Times New Roman" w:cs="Times New Roman"/>
          <w:spacing w:val="45"/>
          <w:sz w:val="28"/>
          <w:szCs w:val="28"/>
          <w:lang w:val="x-none" w:eastAsia="ru-RU"/>
        </w:rPr>
        <w:t xml:space="preserve"> скоморох</w:t>
      </w: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. Вот зачем ты пожаловала, Баба Яга! Отпусти ты девицу подобру-поздорову. У нас богатырей тут много, как бы чего плохого не вышло.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before="75" w:after="0" w:line="240" w:lineRule="auto"/>
        <w:ind w:firstLine="45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i/>
          <w:iCs/>
          <w:sz w:val="28"/>
          <w:szCs w:val="28"/>
          <w:lang w:val="x-none" w:eastAsia="ru-RU"/>
        </w:rPr>
        <w:t>Дети «наступают» на Бабу Ягу угрожающе.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before="75"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spacing w:val="45"/>
          <w:sz w:val="28"/>
          <w:szCs w:val="28"/>
          <w:lang w:val="x-none" w:eastAsia="ru-RU"/>
        </w:rPr>
        <w:t>Баба Яга</w:t>
      </w: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. Ну ладно, касатики, только вы мне выкуп дайте.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before="75"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2-й</w:t>
      </w:r>
      <w:r w:rsidRPr="005C29E6">
        <w:rPr>
          <w:rFonts w:ascii="Times New Roman" w:eastAsia="Times New Roman" w:hAnsi="Times New Roman" w:cs="Times New Roman"/>
          <w:spacing w:val="45"/>
          <w:sz w:val="28"/>
          <w:szCs w:val="28"/>
          <w:lang w:val="x-none" w:eastAsia="ru-RU"/>
        </w:rPr>
        <w:t xml:space="preserve"> скоморох</w:t>
      </w: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. Какой еще выкуп?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before="75" w:after="15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spacing w:val="45"/>
          <w:sz w:val="28"/>
          <w:szCs w:val="28"/>
          <w:lang w:val="x-none" w:eastAsia="ru-RU"/>
        </w:rPr>
        <w:t>Баба Яга</w:t>
      </w: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. Отгадайте загадки: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after="0" w:line="240" w:lineRule="auto"/>
        <w:ind w:left="288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Два поросенка,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after="150" w:line="240" w:lineRule="auto"/>
        <w:ind w:left="288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Четыре </w:t>
      </w:r>
      <w:proofErr w:type="spellStart"/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хвостенка</w:t>
      </w:r>
      <w:proofErr w:type="spellEnd"/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. </w:t>
      </w:r>
      <w:r w:rsidRPr="005C29E6">
        <w:rPr>
          <w:rFonts w:ascii="Times New Roman" w:eastAsia="Times New Roman" w:hAnsi="Times New Roman" w:cs="Times New Roman"/>
          <w:i/>
          <w:iCs/>
          <w:sz w:val="28"/>
          <w:szCs w:val="28"/>
          <w:lang w:val="x-none" w:eastAsia="ru-RU"/>
        </w:rPr>
        <w:t>(Лапти.)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after="150" w:line="240" w:lineRule="auto"/>
        <w:ind w:left="288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Что на свете всех слаще? </w:t>
      </w:r>
      <w:r w:rsidRPr="005C29E6">
        <w:rPr>
          <w:rFonts w:ascii="Times New Roman" w:eastAsia="Times New Roman" w:hAnsi="Times New Roman" w:cs="Times New Roman"/>
          <w:i/>
          <w:iCs/>
          <w:sz w:val="28"/>
          <w:szCs w:val="28"/>
          <w:lang w:val="x-none" w:eastAsia="ru-RU"/>
        </w:rPr>
        <w:t>(Сон.)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after="0" w:line="240" w:lineRule="auto"/>
        <w:ind w:left="288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Была седая да белая,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after="0" w:line="240" w:lineRule="auto"/>
        <w:ind w:left="288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Пришла зеленая да молодая. </w:t>
      </w:r>
      <w:r w:rsidRPr="005C29E6">
        <w:rPr>
          <w:rFonts w:ascii="Times New Roman" w:eastAsia="Times New Roman" w:hAnsi="Times New Roman" w:cs="Times New Roman"/>
          <w:i/>
          <w:iCs/>
          <w:sz w:val="28"/>
          <w:szCs w:val="28"/>
          <w:lang w:val="x-none" w:eastAsia="ru-RU"/>
        </w:rPr>
        <w:t>(Зима и весна.)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before="150" w:after="15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spacing w:val="45"/>
          <w:sz w:val="28"/>
          <w:szCs w:val="28"/>
          <w:lang w:val="x-none" w:eastAsia="ru-RU"/>
        </w:rPr>
        <w:t>Баба Яга</w:t>
      </w: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. Ну что ж, загадки отгадали, а скороговорки можете говорить? Выходите, добры молодцы, на соревнование.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after="0" w:line="240" w:lineRule="auto"/>
        <w:ind w:left="288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У бобра шуба добра,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after="75" w:line="240" w:lineRule="auto"/>
        <w:ind w:left="288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А у бобрят богаче наряд.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after="0" w:line="240" w:lineRule="auto"/>
        <w:ind w:left="288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Купили нашей Вареньке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after="75" w:line="240" w:lineRule="auto"/>
        <w:ind w:left="288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Варежки и валенки.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after="0" w:line="240" w:lineRule="auto"/>
        <w:ind w:left="288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Сшила Маша Саше шапку,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after="0" w:line="240" w:lineRule="auto"/>
        <w:ind w:left="288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Саша шапкой шишку сшиб.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before="150"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1-й</w:t>
      </w:r>
      <w:r w:rsidRPr="005C29E6">
        <w:rPr>
          <w:rFonts w:ascii="Times New Roman" w:eastAsia="Times New Roman" w:hAnsi="Times New Roman" w:cs="Times New Roman"/>
          <w:spacing w:val="45"/>
          <w:sz w:val="28"/>
          <w:szCs w:val="28"/>
          <w:lang w:val="x-none" w:eastAsia="ru-RU"/>
        </w:rPr>
        <w:t xml:space="preserve"> скоморох</w:t>
      </w: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.</w:t>
      </w:r>
      <w:r w:rsidRPr="005C29E6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ru-RU"/>
        </w:rPr>
        <w:t xml:space="preserve"> </w:t>
      </w: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Выходи, народ честной, с Бабой Ягой силой меряться.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before="150" w:after="75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b/>
          <w:bCs/>
          <w:spacing w:val="45"/>
          <w:sz w:val="28"/>
          <w:szCs w:val="28"/>
          <w:lang w:val="x-none" w:eastAsia="ru-RU"/>
        </w:rPr>
        <w:t>Игра</w:t>
      </w:r>
      <w:r w:rsidRPr="005C29E6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ru-RU"/>
        </w:rPr>
        <w:t xml:space="preserve"> «Перетягивание каната»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spacing w:val="45"/>
          <w:sz w:val="28"/>
          <w:szCs w:val="28"/>
          <w:lang w:val="x-none" w:eastAsia="ru-RU"/>
        </w:rPr>
        <w:t>Баба Яга</w:t>
      </w: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.</w:t>
      </w:r>
      <w:r w:rsidRPr="005C29E6">
        <w:rPr>
          <w:rFonts w:ascii="Times New Roman" w:eastAsia="Times New Roman" w:hAnsi="Times New Roman" w:cs="Times New Roman"/>
          <w:spacing w:val="-15"/>
          <w:sz w:val="28"/>
          <w:szCs w:val="28"/>
          <w:lang w:val="x-none" w:eastAsia="ru-RU"/>
        </w:rPr>
        <w:t xml:space="preserve">  </w:t>
      </w:r>
      <w:r w:rsidRPr="005C29E6">
        <w:rPr>
          <w:rFonts w:ascii="Times New Roman" w:eastAsia="Times New Roman" w:hAnsi="Times New Roman" w:cs="Times New Roman"/>
          <w:spacing w:val="-15"/>
          <w:sz w:val="28"/>
          <w:szCs w:val="28"/>
          <w:lang w:val="x-none" w:eastAsia="ru-RU"/>
        </w:rPr>
        <w:tab/>
      </w:r>
      <w:r w:rsidRPr="005C29E6">
        <w:rPr>
          <w:rFonts w:ascii="Times New Roman" w:eastAsia="Times New Roman" w:hAnsi="Times New Roman" w:cs="Times New Roman"/>
          <w:spacing w:val="-15"/>
          <w:sz w:val="28"/>
          <w:szCs w:val="28"/>
          <w:lang w:val="x-none" w:eastAsia="ru-RU"/>
        </w:rPr>
        <w:tab/>
      </w: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Ладно, ладно,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after="0" w:line="240" w:lineRule="auto"/>
        <w:ind w:left="288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Все! Вопросов больше нету!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after="0" w:line="240" w:lineRule="auto"/>
        <w:ind w:left="288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Уезжаю… Эй, карету! 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after="0" w:line="240" w:lineRule="auto"/>
        <w:ind w:left="288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i/>
          <w:iCs/>
          <w:sz w:val="28"/>
          <w:szCs w:val="28"/>
          <w:lang w:val="x-none" w:eastAsia="ru-RU"/>
        </w:rPr>
        <w:t>(Ей подают метлу.)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after="0" w:line="240" w:lineRule="auto"/>
        <w:ind w:left="288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lastRenderedPageBreak/>
        <w:t>Кричу, бурчу, хочу, не хочу!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after="0" w:line="240" w:lineRule="auto"/>
        <w:ind w:left="288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Метла, ступай, в избушку шагай!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before="75" w:after="0" w:line="240" w:lineRule="auto"/>
        <w:ind w:firstLine="45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i/>
          <w:iCs/>
          <w:sz w:val="28"/>
          <w:szCs w:val="28"/>
          <w:lang w:val="x-none" w:eastAsia="ru-RU"/>
        </w:rPr>
        <w:t>«Улетает» на метле.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before="75" w:after="75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1-й</w:t>
      </w:r>
      <w:r w:rsidRPr="005C29E6">
        <w:rPr>
          <w:rFonts w:ascii="Times New Roman" w:eastAsia="Times New Roman" w:hAnsi="Times New Roman" w:cs="Times New Roman"/>
          <w:spacing w:val="45"/>
          <w:sz w:val="28"/>
          <w:szCs w:val="28"/>
          <w:lang w:val="x-none" w:eastAsia="ru-RU"/>
        </w:rPr>
        <w:t xml:space="preserve"> скоморох</w:t>
      </w: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.</w:t>
      </w:r>
      <w:r w:rsidRPr="005C29E6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ru-RU"/>
        </w:rPr>
        <w:t xml:space="preserve"> </w:t>
      </w: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Поглядите, люди добрые. А </w:t>
      </w:r>
      <w:proofErr w:type="spellStart"/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Марьюшка</w:t>
      </w:r>
      <w:proofErr w:type="spellEnd"/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-то, наша красавица, не испугалась Бабу Ягу, еще краше стала, еще пригожее.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after="0" w:line="240" w:lineRule="auto"/>
        <w:ind w:left="288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Выходи-ка, </w:t>
      </w:r>
      <w:proofErr w:type="spellStart"/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Марьюшка</w:t>
      </w:r>
      <w:proofErr w:type="spellEnd"/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, на круг, 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after="0" w:line="240" w:lineRule="auto"/>
        <w:ind w:left="288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Выбирай-ка себе добра молодца!</w:t>
      </w:r>
    </w:p>
    <w:p w:rsidR="005C29E6" w:rsidRPr="005C29E6" w:rsidRDefault="005C29E6" w:rsidP="005C29E6">
      <w:pPr>
        <w:keepNext/>
        <w:widowControl w:val="0"/>
        <w:autoSpaceDE w:val="0"/>
        <w:autoSpaceDN w:val="0"/>
        <w:adjustRightInd w:val="0"/>
        <w:spacing w:before="150" w:after="75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b/>
          <w:bCs/>
          <w:spacing w:val="45"/>
          <w:sz w:val="28"/>
          <w:szCs w:val="28"/>
          <w:lang w:val="x-none" w:eastAsia="ru-RU"/>
        </w:rPr>
        <w:t>Игра</w:t>
      </w:r>
      <w:r w:rsidRPr="005C29E6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ru-RU"/>
        </w:rPr>
        <w:t xml:space="preserve"> «Ходила девица по </w:t>
      </w:r>
      <w:proofErr w:type="spellStart"/>
      <w:r w:rsidRPr="005C29E6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ru-RU"/>
        </w:rPr>
        <w:t>хороводику</w:t>
      </w:r>
      <w:proofErr w:type="spellEnd"/>
      <w:r w:rsidRPr="005C29E6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ru-RU"/>
        </w:rPr>
        <w:t>»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2-й</w:t>
      </w:r>
      <w:r w:rsidRPr="005C29E6">
        <w:rPr>
          <w:rFonts w:ascii="Times New Roman" w:eastAsia="Times New Roman" w:hAnsi="Times New Roman" w:cs="Times New Roman"/>
          <w:spacing w:val="45"/>
          <w:sz w:val="28"/>
          <w:szCs w:val="28"/>
          <w:lang w:val="x-none" w:eastAsia="ru-RU"/>
        </w:rPr>
        <w:t xml:space="preserve"> скоморох</w:t>
      </w: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.</w:t>
      </w:r>
      <w:r w:rsidRPr="005C29E6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ru-RU"/>
        </w:rPr>
        <w:t xml:space="preserve"> </w:t>
      </w:r>
      <w:r w:rsidRPr="005C29E6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ru-RU"/>
        </w:rPr>
        <w:tab/>
      </w: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Игры, аттракционы –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after="0" w:line="240" w:lineRule="auto"/>
        <w:ind w:left="288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Для шутки, для смеха!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after="0" w:line="240" w:lineRule="auto"/>
        <w:ind w:left="288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Направо – забава,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after="0" w:line="240" w:lineRule="auto"/>
        <w:ind w:left="288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Налево – потеха!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after="0" w:line="240" w:lineRule="auto"/>
        <w:ind w:left="288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Раз, два, три, четыре, пять,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after="0" w:line="240" w:lineRule="auto"/>
        <w:ind w:left="288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Пришла и мне пора играть.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before="150" w:after="75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b/>
          <w:bCs/>
          <w:spacing w:val="45"/>
          <w:sz w:val="28"/>
          <w:szCs w:val="28"/>
          <w:lang w:val="x-none" w:eastAsia="ru-RU"/>
        </w:rPr>
        <w:t>Игра</w:t>
      </w:r>
      <w:r w:rsidRPr="005C29E6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ru-RU"/>
        </w:rPr>
        <w:t xml:space="preserve"> «Кто под платком?»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1-й</w:t>
      </w:r>
      <w:r w:rsidRPr="005C29E6">
        <w:rPr>
          <w:rFonts w:ascii="Times New Roman" w:eastAsia="Times New Roman" w:hAnsi="Times New Roman" w:cs="Times New Roman"/>
          <w:spacing w:val="45"/>
          <w:sz w:val="28"/>
          <w:szCs w:val="28"/>
          <w:lang w:val="x-none" w:eastAsia="ru-RU"/>
        </w:rPr>
        <w:t xml:space="preserve"> скоморох</w:t>
      </w: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.</w:t>
      </w:r>
      <w:r w:rsidRPr="005C29E6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ru-RU"/>
        </w:rPr>
        <w:t xml:space="preserve"> </w:t>
      </w:r>
      <w:r w:rsidRPr="005C29E6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ru-RU"/>
        </w:rPr>
        <w:tab/>
      </w: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Обойди хоть всю планету, 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after="0" w:line="240" w:lineRule="auto"/>
        <w:ind w:left="288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Лучше русской пляски нету!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before="75" w:after="0" w:line="240" w:lineRule="auto"/>
        <w:ind w:firstLine="45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i/>
          <w:iCs/>
          <w:sz w:val="28"/>
          <w:szCs w:val="28"/>
          <w:lang w:val="x-none" w:eastAsia="ru-RU"/>
        </w:rPr>
        <w:t>Русский хоровод «</w:t>
      </w:r>
      <w:proofErr w:type="spellStart"/>
      <w:r w:rsidRPr="005C29E6">
        <w:rPr>
          <w:rFonts w:ascii="Times New Roman" w:eastAsia="Times New Roman" w:hAnsi="Times New Roman" w:cs="Times New Roman"/>
          <w:i/>
          <w:iCs/>
          <w:sz w:val="28"/>
          <w:szCs w:val="28"/>
          <w:lang w:val="x-none" w:eastAsia="ru-RU"/>
        </w:rPr>
        <w:t>Зорянка</w:t>
      </w:r>
      <w:proofErr w:type="spellEnd"/>
      <w:r w:rsidRPr="005C29E6">
        <w:rPr>
          <w:rFonts w:ascii="Times New Roman" w:eastAsia="Times New Roman" w:hAnsi="Times New Roman" w:cs="Times New Roman"/>
          <w:i/>
          <w:iCs/>
          <w:sz w:val="28"/>
          <w:szCs w:val="28"/>
          <w:lang w:val="x-none" w:eastAsia="ru-RU"/>
        </w:rPr>
        <w:t>».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before="75"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2-й</w:t>
      </w:r>
      <w:r w:rsidRPr="005C29E6">
        <w:rPr>
          <w:rFonts w:ascii="Times New Roman" w:eastAsia="Times New Roman" w:hAnsi="Times New Roman" w:cs="Times New Roman"/>
          <w:spacing w:val="45"/>
          <w:sz w:val="28"/>
          <w:szCs w:val="28"/>
          <w:lang w:val="x-none" w:eastAsia="ru-RU"/>
        </w:rPr>
        <w:t xml:space="preserve"> скоморох</w:t>
      </w: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.</w:t>
      </w:r>
      <w:r w:rsidRPr="005C29E6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ru-RU"/>
        </w:rPr>
        <w:t xml:space="preserve"> </w:t>
      </w:r>
      <w:r w:rsidRPr="005C29E6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ru-RU"/>
        </w:rPr>
        <w:tab/>
      </w: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А вот и ярмарочные калачи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after="0" w:line="240" w:lineRule="auto"/>
        <w:ind w:left="288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Подоспели из печи!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after="0" w:line="240" w:lineRule="auto"/>
        <w:ind w:left="288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Верные были всегда слова: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after="0" w:line="240" w:lineRule="auto"/>
        <w:ind w:left="288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Хлеб – всему голова!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after="0" w:line="240" w:lineRule="auto"/>
        <w:ind w:left="288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Хлеб – угощенье вкусное,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after="0" w:line="240" w:lineRule="auto"/>
        <w:ind w:left="288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Хлеб угощенье славное.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before="75"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1-й</w:t>
      </w:r>
      <w:r w:rsidRPr="005C29E6">
        <w:rPr>
          <w:rFonts w:ascii="Times New Roman" w:eastAsia="Times New Roman" w:hAnsi="Times New Roman" w:cs="Times New Roman"/>
          <w:spacing w:val="45"/>
          <w:sz w:val="28"/>
          <w:szCs w:val="28"/>
          <w:lang w:val="x-none" w:eastAsia="ru-RU"/>
        </w:rPr>
        <w:t xml:space="preserve"> скоморох</w:t>
      </w: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.</w:t>
      </w:r>
      <w:r w:rsidRPr="005C29E6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ru-RU"/>
        </w:rPr>
        <w:t xml:space="preserve"> </w:t>
      </w:r>
      <w:r w:rsidRPr="005C29E6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ru-RU"/>
        </w:rPr>
        <w:tab/>
      </w: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На любом из праздников 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after="0" w:line="240" w:lineRule="auto"/>
        <w:ind w:left="288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Угощенье главное!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after="0" w:line="240" w:lineRule="auto"/>
        <w:ind w:left="288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Кушайте, угощайтесь,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after="0" w:line="240" w:lineRule="auto"/>
        <w:ind w:left="288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Берите, не стесняйтесь!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before="75" w:after="0" w:line="240" w:lineRule="auto"/>
        <w:ind w:firstLine="45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i/>
          <w:iCs/>
          <w:sz w:val="28"/>
          <w:szCs w:val="28"/>
          <w:lang w:val="x-none" w:eastAsia="ru-RU"/>
        </w:rPr>
        <w:t>На столах стоят самовары, угощение, ярмарку завершает совместное чаепитие с пирогами.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28"/>
          <w:szCs w:val="28"/>
          <w:lang w:val="x-none" w:eastAsia="ru-RU"/>
        </w:rPr>
      </w:pP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28"/>
          <w:szCs w:val="28"/>
          <w:lang w:val="x-none" w:eastAsia="ru-RU"/>
        </w:rPr>
      </w:pP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28"/>
          <w:szCs w:val="28"/>
          <w:lang w:val="x-none" w:eastAsia="ru-RU"/>
        </w:rPr>
      </w:pP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28"/>
          <w:szCs w:val="28"/>
          <w:lang w:val="x-none" w:eastAsia="ru-RU"/>
        </w:rPr>
      </w:pP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28"/>
          <w:szCs w:val="28"/>
          <w:lang w:val="x-none" w:eastAsia="ru-RU"/>
        </w:rPr>
      </w:pP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28"/>
          <w:szCs w:val="28"/>
          <w:lang w:val="x-none" w:eastAsia="ru-RU"/>
        </w:rPr>
      </w:pP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28"/>
          <w:szCs w:val="28"/>
          <w:lang w:val="x-none" w:eastAsia="ru-RU"/>
        </w:rPr>
      </w:pP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28"/>
          <w:szCs w:val="28"/>
          <w:lang w:val="x-none" w:eastAsia="ru-RU"/>
        </w:rPr>
      </w:pP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28"/>
          <w:szCs w:val="28"/>
          <w:lang w:val="x-none" w:eastAsia="ru-RU"/>
        </w:rPr>
      </w:pP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28"/>
          <w:szCs w:val="28"/>
          <w:lang w:val="x-none" w:eastAsia="ru-RU"/>
        </w:rPr>
      </w:pP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28"/>
          <w:szCs w:val="28"/>
          <w:lang w:val="x-none" w:eastAsia="ru-RU"/>
        </w:rPr>
      </w:pP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28"/>
          <w:szCs w:val="28"/>
          <w:lang w:val="x-none" w:eastAsia="ru-RU"/>
        </w:rPr>
      </w:pP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28"/>
          <w:szCs w:val="28"/>
          <w:lang w:val="x-none" w:eastAsia="ru-RU"/>
        </w:rPr>
      </w:pPr>
      <w:bookmarkStart w:id="0" w:name="_GoBack"/>
      <w:bookmarkEnd w:id="0"/>
      <w:r w:rsidRPr="005C29E6">
        <w:rPr>
          <w:rFonts w:ascii="Times New Roman" w:eastAsia="Times New Roman" w:hAnsi="Times New Roman" w:cs="Times New Roman"/>
          <w:i/>
          <w:iCs/>
          <w:sz w:val="28"/>
          <w:szCs w:val="28"/>
          <w:lang w:val="x-none" w:eastAsia="ru-RU"/>
        </w:rPr>
        <w:lastRenderedPageBreak/>
        <w:t>Приложение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before="150" w:after="75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ru-RU"/>
        </w:rPr>
        <w:t>СЛОВАРЬ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ru-RU"/>
        </w:rPr>
        <w:t>Армяк </w:t>
      </w: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– крестьянская верхняя одежда из толстого сукна в виде кафтана.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before="75"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ru-RU"/>
        </w:rPr>
        <w:t>Душегрея</w:t>
      </w: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 – женская короткая одежда без рукавов, которую надевали  в  прохладную  погоду,  иногда  отороченная  мехом,  с  застежкой спереди.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before="75"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ru-RU"/>
        </w:rPr>
        <w:t>Зипун</w:t>
      </w: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 – крестьянский кафтан из грубого толстого сукна.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before="75"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ru-RU"/>
        </w:rPr>
        <w:t>Китайка</w:t>
      </w: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 – хлопчатобумажная ткань полотняного переплетения, окрашенная в синий цвет; шла на рубахи, сарафаны и пр.</w:t>
      </w:r>
    </w:p>
    <w:p w:rsidR="005C29E6" w:rsidRPr="005C29E6" w:rsidRDefault="005C29E6" w:rsidP="005C29E6">
      <w:pPr>
        <w:keepLines/>
        <w:widowControl w:val="0"/>
        <w:autoSpaceDE w:val="0"/>
        <w:autoSpaceDN w:val="0"/>
        <w:adjustRightInd w:val="0"/>
        <w:spacing w:before="75"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ru-RU"/>
        </w:rPr>
        <w:t>Кожух </w:t>
      </w: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– верхняя одежда из вывернутой кожи, надеваемая зимой поверх шубы.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before="75"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ru-RU"/>
        </w:rPr>
        <w:t>Косоворотка</w:t>
      </w: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 – мужская рубаха с особым покроем ворота. Его разрез располагался не посредине груди, а сбоку.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before="75"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proofErr w:type="spellStart"/>
      <w:r w:rsidRPr="005C29E6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ru-RU"/>
        </w:rPr>
        <w:t>Крашенник</w:t>
      </w:r>
      <w:proofErr w:type="spellEnd"/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 – специалист, умелец в покраске тканей. Краску делали на растительной основе, используя зверобой, василек, чернику, листья бузины, кору ольхи, шелуху лука и многое другое.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before="75"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ru-RU"/>
        </w:rPr>
        <w:t>Кумач </w:t>
      </w: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– хлопчатобумажная ткань полотняного переплетения, окрашенная в красный цвет.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before="75"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ru-RU"/>
        </w:rPr>
        <w:t>Кушак, или пояс</w:t>
      </w: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 – обязательный и очень важный атрибут женской и мужской одежды. В давние времена выполняли много разных функций – служили показателем благосостояния своего владельца, оповещали о принадлежности к тому или иному сословию, а также являлись наградой и подарком, передавались по наследству.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before="75"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ru-RU"/>
        </w:rPr>
        <w:t>Онучи </w:t>
      </w: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– кусок холста или сукна, оборачиваемого вокруг ноги, поверх которого надевали лапти и перевязывали веревками.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before="75"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ru-RU"/>
        </w:rPr>
        <w:t>Позумент </w:t>
      </w: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– золотая, серебряная или мишурная тесьма, золототканая лента, повязка, обшивка.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before="75"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ru-RU"/>
        </w:rPr>
        <w:t xml:space="preserve">Рубище </w:t>
      </w: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– грубая, толстая будничная одежда.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before="75"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ru-RU"/>
        </w:rPr>
        <w:t>Сафьян </w:t>
      </w: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– тонкая, мягкая, обычно ярко окрашенная кожа, выделанная из шкур коз и овец.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before="75"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ru-RU"/>
        </w:rPr>
        <w:t>Сермяга </w:t>
      </w: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– так называли грубое сукно, а человека, одетого в крестьянскую одежду из грубого неокрашенного домотканого сукна – </w:t>
      </w:r>
      <w:r w:rsidRPr="005C29E6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ru-RU"/>
        </w:rPr>
        <w:t>сермяжником</w:t>
      </w: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.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before="75"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ru-RU"/>
        </w:rPr>
        <w:t>Телогрея </w:t>
      </w: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– женская верхняя одежда, которая от душегреи отличалась наличием рукавов, более темным колером и отсутствием меховой отделки.</w:t>
      </w:r>
    </w:p>
    <w:p w:rsidR="005C29E6" w:rsidRPr="005C29E6" w:rsidRDefault="005C29E6" w:rsidP="005C29E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val="x-none" w:eastAsia="ru-RU"/>
        </w:rPr>
      </w:pPr>
      <w:r w:rsidRPr="005C29E6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ru-RU"/>
        </w:rPr>
        <w:t>Убрус</w:t>
      </w:r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 – нарядный женский головной убор, </w:t>
      </w:r>
      <w:proofErr w:type="spellStart"/>
      <w:r w:rsidRPr="005C29E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свад</w:t>
      </w:r>
      <w:proofErr w:type="spellEnd"/>
    </w:p>
    <w:sectPr w:rsidR="005C29E6" w:rsidRPr="005C29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AD80977"/>
    <w:multiLevelType w:val="multilevel"/>
    <w:tmpl w:val="5C9680B0"/>
    <w:lvl w:ilvl="0">
      <w:start w:val="1"/>
      <w:numFmt w:val="decimal"/>
      <w:lvlText w:val="%1."/>
      <w:lvlJc w:val="left"/>
      <w:pPr>
        <w:tabs>
          <w:tab w:val="num" w:pos="705"/>
        </w:tabs>
        <w:ind w:firstLine="450"/>
      </w:pPr>
      <w:rPr>
        <w:rFonts w:ascii="Times New Roman" w:hAnsi="Times New Roman" w:cs="Times New Roman"/>
        <w:b/>
        <w:bCs/>
        <w:sz w:val="30"/>
        <w:szCs w:val="30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450"/>
      </w:pPr>
      <w:rPr>
        <w:rFonts w:ascii="Times New Roman" w:hAnsi="Times New Roman" w:cs="Times New Roman"/>
        <w:sz w:val="30"/>
        <w:szCs w:val="30"/>
      </w:rPr>
    </w:lvl>
    <w:lvl w:ilvl="2">
      <w:start w:val="1"/>
      <w:numFmt w:val="lowerRoman"/>
      <w:lvlText w:val="%3."/>
      <w:lvlJc w:val="right"/>
      <w:pPr>
        <w:tabs>
          <w:tab w:val="num" w:pos="2700"/>
        </w:tabs>
        <w:ind w:left="2700" w:hanging="225"/>
      </w:pPr>
      <w:rPr>
        <w:rFonts w:ascii="Times New Roman" w:hAnsi="Times New Roman" w:cs="Times New Roman"/>
        <w:sz w:val="30"/>
        <w:szCs w:val="30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450"/>
      </w:pPr>
      <w:rPr>
        <w:rFonts w:ascii="Times New Roman" w:hAnsi="Times New Roman" w:cs="Times New Roman"/>
        <w:sz w:val="30"/>
        <w:szCs w:val="30"/>
      </w:rPr>
    </w:lvl>
    <w:lvl w:ilvl="4">
      <w:start w:val="1"/>
      <w:numFmt w:val="lowerLetter"/>
      <w:lvlText w:val="%5."/>
      <w:lvlJc w:val="left"/>
      <w:pPr>
        <w:tabs>
          <w:tab w:val="num" w:pos="4500"/>
        </w:tabs>
        <w:ind w:left="4500" w:hanging="450"/>
      </w:pPr>
      <w:rPr>
        <w:rFonts w:ascii="Times New Roman" w:hAnsi="Times New Roman" w:cs="Times New Roman"/>
        <w:sz w:val="30"/>
        <w:szCs w:val="30"/>
      </w:rPr>
    </w:lvl>
    <w:lvl w:ilvl="5">
      <w:start w:val="1"/>
      <w:numFmt w:val="lowerRoman"/>
      <w:lvlText w:val="%6."/>
      <w:lvlJc w:val="right"/>
      <w:pPr>
        <w:tabs>
          <w:tab w:val="num" w:pos="5400"/>
        </w:tabs>
        <w:ind w:left="5400" w:hanging="225"/>
      </w:pPr>
      <w:rPr>
        <w:rFonts w:ascii="Times New Roman" w:hAnsi="Times New Roman" w:cs="Times New Roman"/>
        <w:sz w:val="30"/>
        <w:szCs w:val="30"/>
      </w:rPr>
    </w:lvl>
    <w:lvl w:ilvl="6">
      <w:start w:val="1"/>
      <w:numFmt w:val="decimal"/>
      <w:lvlText w:val="%7."/>
      <w:lvlJc w:val="left"/>
      <w:pPr>
        <w:tabs>
          <w:tab w:val="num" w:pos="6300"/>
        </w:tabs>
        <w:ind w:left="6300" w:hanging="450"/>
      </w:pPr>
      <w:rPr>
        <w:rFonts w:ascii="Times New Roman" w:hAnsi="Times New Roman" w:cs="Times New Roman"/>
        <w:sz w:val="30"/>
        <w:szCs w:val="30"/>
      </w:rPr>
    </w:lvl>
    <w:lvl w:ilvl="7">
      <w:start w:val="1"/>
      <w:numFmt w:val="lowerLetter"/>
      <w:lvlText w:val="%8."/>
      <w:lvlJc w:val="left"/>
      <w:pPr>
        <w:tabs>
          <w:tab w:val="num" w:pos="7200"/>
        </w:tabs>
        <w:ind w:left="7200" w:hanging="450"/>
      </w:pPr>
      <w:rPr>
        <w:rFonts w:ascii="Times New Roman" w:hAnsi="Times New Roman" w:cs="Times New Roman"/>
        <w:sz w:val="30"/>
        <w:szCs w:val="30"/>
      </w:rPr>
    </w:lvl>
    <w:lvl w:ilvl="8">
      <w:start w:val="1"/>
      <w:numFmt w:val="lowerRoman"/>
      <w:lvlText w:val="%9."/>
      <w:lvlJc w:val="right"/>
      <w:pPr>
        <w:tabs>
          <w:tab w:val="num" w:pos="8100"/>
        </w:tabs>
        <w:ind w:left="8100" w:hanging="225"/>
      </w:pPr>
      <w:rPr>
        <w:rFonts w:ascii="Times New Roman" w:hAnsi="Times New Roman" w:cs="Times New Roman"/>
        <w:sz w:val="30"/>
        <w:szCs w:val="3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7D8E"/>
    <w:rsid w:val="00297D8E"/>
    <w:rsid w:val="0031288F"/>
    <w:rsid w:val="005A33CD"/>
    <w:rsid w:val="005C29E6"/>
    <w:rsid w:val="00621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9C2731-0A61-4CF1-A226-C961EB32F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22</Pages>
  <Words>6256</Words>
  <Characters>35664</Characters>
  <Application>Microsoft Office Word</Application>
  <DocSecurity>0</DocSecurity>
  <Lines>297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ЕкатеринаЗав</dc:creator>
  <cp:keywords/>
  <dc:description/>
  <cp:lastModifiedBy>ЕкатеринаЗав</cp:lastModifiedBy>
  <cp:revision>2</cp:revision>
  <dcterms:created xsi:type="dcterms:W3CDTF">2022-12-12T03:16:00Z</dcterms:created>
  <dcterms:modified xsi:type="dcterms:W3CDTF">2022-12-12T03:22:00Z</dcterms:modified>
</cp:coreProperties>
</file>