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F4" w:rsidRPr="00A86BA1" w:rsidRDefault="009B3A29" w:rsidP="00D133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6135861" cy="8673790"/>
            <wp:effectExtent l="19050" t="0" r="0" b="0"/>
            <wp:docPr id="2" name="Рисунок 1" descr="C:\Users\User\Desktop\ОБ\Грамоты скан\IMG_20200617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\Грамоты скан\IMG_20200617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714" cy="867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03A" w:rsidRPr="00A86BA1" w:rsidRDefault="0048203A" w:rsidP="00A86BA1">
      <w:pPr>
        <w:jc w:val="center"/>
        <w:rPr>
          <w:rFonts w:ascii="Times New Roman" w:hAnsi="Times New Roman" w:cs="Times New Roman"/>
        </w:rPr>
        <w:sectPr w:rsidR="0048203A" w:rsidRPr="00A86BA1" w:rsidSect="00A86BA1">
          <w:headerReference w:type="even" r:id="rId8"/>
          <w:pgSz w:w="11900" w:h="16840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92A73" w:rsidRPr="00292A73" w:rsidRDefault="00292A73" w:rsidP="00A86BA1">
      <w:pPr>
        <w:ind w:firstLine="709"/>
        <w:jc w:val="both"/>
        <w:rPr>
          <w:rFonts w:ascii="Times New Roman" w:hAnsi="Times New Roman" w:cs="Times New Roman"/>
          <w:b/>
        </w:rPr>
      </w:pPr>
      <w:r w:rsidRPr="00292A73">
        <w:rPr>
          <w:rFonts w:ascii="Times New Roman" w:hAnsi="Times New Roman" w:cs="Times New Roman"/>
          <w:b/>
        </w:rPr>
        <w:lastRenderedPageBreak/>
        <w:t xml:space="preserve">1. </w:t>
      </w:r>
      <w:r>
        <w:rPr>
          <w:rFonts w:ascii="Times New Roman" w:hAnsi="Times New Roman" w:cs="Times New Roman"/>
          <w:b/>
        </w:rPr>
        <w:t>О</w:t>
      </w:r>
      <w:r w:rsidR="00040B5B">
        <w:rPr>
          <w:rFonts w:ascii="Times New Roman" w:hAnsi="Times New Roman" w:cs="Times New Roman"/>
          <w:b/>
        </w:rPr>
        <w:t>бщие положения</w:t>
      </w:r>
    </w:p>
    <w:p w:rsidR="0048203A" w:rsidRPr="00A86BA1" w:rsidRDefault="00292A73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</w:t>
      </w:r>
      <w:r w:rsidR="00D554F3" w:rsidRPr="00A86BA1">
        <w:rPr>
          <w:rFonts w:ascii="Times New Roman" w:hAnsi="Times New Roman" w:cs="Times New Roman"/>
        </w:rPr>
        <w:t>Настоящее Положение разработано в соответствии с Федеральным Законом «Об образовании в Российской Федерации» от 27 декабря 2012г.. № 273-ФЗ, Уставом учреждения, Порядком приема на обучение по образовательным программам дошкольного образования в учреждении.</w:t>
      </w:r>
    </w:p>
    <w:p w:rsidR="0048203A" w:rsidRPr="00A86BA1" w:rsidRDefault="00292A73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 </w:t>
      </w:r>
      <w:r w:rsidR="00D554F3" w:rsidRPr="00A86BA1">
        <w:rPr>
          <w:rFonts w:ascii="Times New Roman" w:hAnsi="Times New Roman" w:cs="Times New Roman"/>
        </w:rPr>
        <w:t>Данный документ регулирует порядок и основания перевода, отчисления и восстановления воспитанников муниципального бюджетного дошкольного образовательн</w:t>
      </w:r>
      <w:r>
        <w:rPr>
          <w:rFonts w:ascii="Times New Roman" w:hAnsi="Times New Roman" w:cs="Times New Roman"/>
        </w:rPr>
        <w:t>ого учреждения «Детский сад № 27 «Сэсэг</w:t>
      </w:r>
      <w:r w:rsidR="00D554F3" w:rsidRPr="00A86BA1">
        <w:rPr>
          <w:rFonts w:ascii="Times New Roman" w:hAnsi="Times New Roman" w:cs="Times New Roman"/>
        </w:rPr>
        <w:t>» г. Улан-Удэ» (далее - учреждение).</w:t>
      </w:r>
    </w:p>
    <w:p w:rsidR="0048203A" w:rsidRPr="00292A73" w:rsidRDefault="00040B5B" w:rsidP="00A86BA1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D554F3" w:rsidRPr="00292A73">
        <w:rPr>
          <w:rFonts w:ascii="Times New Roman" w:hAnsi="Times New Roman" w:cs="Times New Roman"/>
          <w:b/>
        </w:rPr>
        <w:t>Порядок и основания для перевода</w:t>
      </w:r>
    </w:p>
    <w:p w:rsidR="0048203A" w:rsidRPr="00A86BA1" w:rsidRDefault="00040B5B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</w:t>
      </w:r>
      <w:r w:rsidR="00D554F3" w:rsidRPr="00A86BA1">
        <w:rPr>
          <w:rFonts w:ascii="Times New Roman" w:hAnsi="Times New Roman" w:cs="Times New Roman"/>
        </w:rPr>
        <w:t>Перевод в другую группу, образовательное учреждение осуществляется:</w:t>
      </w:r>
    </w:p>
    <w:p w:rsidR="0048203A" w:rsidRPr="00A86BA1" w:rsidRDefault="00292A73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по обстоятельствам, не зависящим от воли родителей (законных представителей) и Учреждения, в том числе в случаях ликвидации Учреждения, аннулирования лицензии на осуществление образовательной деятельности;</w:t>
      </w:r>
    </w:p>
    <w:p w:rsidR="0048203A" w:rsidRPr="00A86BA1" w:rsidRDefault="00292A73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реорганизации Образовательной организации путём слияния, присоединения, выделения или разделения;</w:t>
      </w:r>
    </w:p>
    <w:p w:rsidR="0048203A" w:rsidRPr="00A86BA1" w:rsidRDefault="00040B5B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по соглашению между учреждением и родителями (законными представителями) в случае перевода в группах одного возраста при соблюдении правил пожарной безопасности и санитарных норм и правил - при наличии письменного заявления родителя;</w:t>
      </w:r>
    </w:p>
    <w:p w:rsidR="0048203A" w:rsidRPr="00A86BA1" w:rsidRDefault="00040B5B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открытия (закрытия) групп учрежд</w:t>
      </w:r>
      <w:r>
        <w:rPr>
          <w:rFonts w:ascii="Times New Roman" w:hAnsi="Times New Roman" w:cs="Times New Roman"/>
        </w:rPr>
        <w:t>ением на основании предписаний Пожнадзора, Р</w:t>
      </w:r>
      <w:r w:rsidR="00D554F3" w:rsidRPr="00A86BA1">
        <w:rPr>
          <w:rFonts w:ascii="Times New Roman" w:hAnsi="Times New Roman" w:cs="Times New Roman"/>
        </w:rPr>
        <w:t>оспотребнадзора, судебных актов;</w:t>
      </w:r>
    </w:p>
    <w:p w:rsidR="0048203A" w:rsidRPr="00A86BA1" w:rsidRDefault="00040B5B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по заявлению родителей (законных представителей), в том числе в случае перевода для продолжения освоения программы в другую организацию, осуществляющую образовательную деятельность;</w:t>
      </w:r>
    </w:p>
    <w:p w:rsidR="0048203A" w:rsidRPr="00A86BA1" w:rsidRDefault="00040B5B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по достижении Воспитанником на 1 сентября каждого учебного года определенного возраста;</w:t>
      </w:r>
    </w:p>
    <w:p w:rsidR="0048203A" w:rsidRPr="00A86BA1" w:rsidRDefault="00040B5B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="00D554F3" w:rsidRPr="00A86BA1">
        <w:rPr>
          <w:rFonts w:ascii="Times New Roman" w:hAnsi="Times New Roman" w:cs="Times New Roman"/>
        </w:rPr>
        <w:t>Порядок перевода.</w:t>
      </w:r>
    </w:p>
    <w:p w:rsidR="0048203A" w:rsidRPr="00040B5B" w:rsidRDefault="001974A8" w:rsidP="00A86BA1">
      <w:pPr>
        <w:ind w:firstLine="709"/>
        <w:jc w:val="both"/>
        <w:rPr>
          <w:rFonts w:ascii="Times New Roman" w:hAnsi="Times New Roman" w:cs="Times New Roman"/>
          <w:i/>
        </w:rPr>
      </w:pPr>
      <w:r w:rsidRPr="00040B5B">
        <w:rPr>
          <w:rFonts w:ascii="Times New Roman" w:hAnsi="Times New Roman" w:cs="Times New Roman"/>
          <w:i/>
        </w:rPr>
        <w:t>П</w:t>
      </w:r>
      <w:r w:rsidR="00D554F3" w:rsidRPr="00040B5B">
        <w:rPr>
          <w:rFonts w:ascii="Times New Roman" w:hAnsi="Times New Roman" w:cs="Times New Roman"/>
          <w:i/>
        </w:rPr>
        <w:t>о инициативе родителей о переводе в другую группу: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родитель (законный представитель) предоставляет личное заявление;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в течение трех дней руководитель рассматривает заявление, при положительном решении издает приказ о переводе ребёнка в другую группу.</w:t>
      </w:r>
    </w:p>
    <w:p w:rsidR="0048203A" w:rsidRPr="001974A8" w:rsidRDefault="001974A8" w:rsidP="00A86BA1">
      <w:pPr>
        <w:ind w:firstLine="709"/>
        <w:jc w:val="both"/>
        <w:rPr>
          <w:rFonts w:ascii="Times New Roman" w:hAnsi="Times New Roman" w:cs="Times New Roman"/>
          <w:i/>
        </w:rPr>
      </w:pPr>
      <w:r w:rsidRPr="001974A8">
        <w:rPr>
          <w:rFonts w:ascii="Times New Roman" w:hAnsi="Times New Roman" w:cs="Times New Roman"/>
          <w:i/>
        </w:rPr>
        <w:t>П</w:t>
      </w:r>
      <w:r w:rsidR="00D554F3" w:rsidRPr="001974A8">
        <w:rPr>
          <w:rFonts w:ascii="Times New Roman" w:hAnsi="Times New Roman" w:cs="Times New Roman"/>
          <w:i/>
        </w:rPr>
        <w:t>о инициативе родителей о переводе в другое образовательное учреждение: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родитель (законный представитель) воспитанника предоставляет личное заявление, заверенное другим образовательным учреждением с согласием на зачисление, делает устный запрос руководителю о предоставлении справки задолженности (переплате), о посещении воспитанника Учреждения;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родитель (законный представитель) предоставляет приказ об отчислении из учреждения в Комитет по образованию Администрации г. Улан-Удэ;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на основании приказа Комитет по образованию г. Улан-Удэ воспитаннику предоставляется место в другом образовательном учреждении.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</w:t>
      </w:r>
      <w:r w:rsidR="00D554F3" w:rsidRPr="00A86BA1">
        <w:rPr>
          <w:rFonts w:ascii="Times New Roman" w:hAnsi="Times New Roman" w:cs="Times New Roman"/>
        </w:rPr>
        <w:t>Перевод воспитанников в следующую возрастную группу осуществляется 1 сентября текущего года, на основании приказа заведующего Учреждением о начале учебного года и утверждении новых возрастных групп.</w:t>
      </w:r>
    </w:p>
    <w:p w:rsidR="0048203A" w:rsidRPr="001974A8" w:rsidRDefault="001974A8" w:rsidP="00A86BA1">
      <w:pPr>
        <w:ind w:firstLine="709"/>
        <w:jc w:val="both"/>
        <w:rPr>
          <w:rFonts w:ascii="Times New Roman" w:hAnsi="Times New Roman" w:cs="Times New Roman"/>
          <w:b/>
        </w:rPr>
      </w:pPr>
      <w:r w:rsidRPr="001974A8">
        <w:rPr>
          <w:rFonts w:ascii="Times New Roman" w:hAnsi="Times New Roman" w:cs="Times New Roman"/>
          <w:b/>
        </w:rPr>
        <w:t xml:space="preserve">3. </w:t>
      </w:r>
      <w:r w:rsidR="00D554F3" w:rsidRPr="001974A8">
        <w:rPr>
          <w:rFonts w:ascii="Times New Roman" w:hAnsi="Times New Roman" w:cs="Times New Roman"/>
          <w:b/>
        </w:rPr>
        <w:t>Порядок отчисления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 </w:t>
      </w:r>
      <w:r w:rsidR="00D554F3" w:rsidRPr="00A86BA1">
        <w:rPr>
          <w:rFonts w:ascii="Times New Roman" w:hAnsi="Times New Roman" w:cs="Times New Roman"/>
        </w:rPr>
        <w:t>Отчислени</w:t>
      </w:r>
      <w:r>
        <w:rPr>
          <w:rFonts w:ascii="Times New Roman" w:hAnsi="Times New Roman" w:cs="Times New Roman"/>
        </w:rPr>
        <w:t>е воспитанника из дошкольных гру</w:t>
      </w:r>
      <w:r w:rsidR="00D554F3" w:rsidRPr="00A86BA1">
        <w:rPr>
          <w:rFonts w:ascii="Times New Roman" w:hAnsi="Times New Roman" w:cs="Times New Roman"/>
        </w:rPr>
        <w:t>пп может производиться в следующих случаях: в связи с достижением возраста для поступления в первый класс</w:t>
      </w:r>
      <w:r>
        <w:rPr>
          <w:rFonts w:ascii="Times New Roman" w:hAnsi="Times New Roman" w:cs="Times New Roman"/>
        </w:rPr>
        <w:t xml:space="preserve"> общеобразовательной организации</w:t>
      </w:r>
      <w:r w:rsidR="00D554F3" w:rsidRPr="00A86BA1">
        <w:rPr>
          <w:rFonts w:ascii="Times New Roman" w:hAnsi="Times New Roman" w:cs="Times New Roman"/>
        </w:rPr>
        <w:t>;</w:t>
      </w:r>
    </w:p>
    <w:p w:rsidR="0048203A" w:rsidRPr="00A86BA1" w:rsidRDefault="00D554F3" w:rsidP="00A86BA1">
      <w:pPr>
        <w:ind w:firstLine="709"/>
        <w:jc w:val="both"/>
        <w:rPr>
          <w:rFonts w:ascii="Times New Roman" w:hAnsi="Times New Roman" w:cs="Times New Roman"/>
        </w:rPr>
      </w:pPr>
      <w:r w:rsidRPr="00A86BA1">
        <w:rPr>
          <w:rFonts w:ascii="Times New Roman" w:hAnsi="Times New Roman" w:cs="Times New Roman"/>
        </w:rPr>
        <w:t>- по заявлению родителей (законных представителей) в случае перевода для продолжения освоения программы в другую организацию, осуществляющую образовательную деятельность;</w:t>
      </w:r>
    </w:p>
    <w:p w:rsidR="0048203A" w:rsidRPr="00A86BA1" w:rsidRDefault="00D554F3" w:rsidP="00A86BA1">
      <w:pPr>
        <w:ind w:firstLine="709"/>
        <w:jc w:val="both"/>
        <w:rPr>
          <w:rFonts w:ascii="Times New Roman" w:hAnsi="Times New Roman" w:cs="Times New Roman"/>
        </w:rPr>
      </w:pPr>
      <w:r w:rsidRPr="00A86BA1">
        <w:rPr>
          <w:rFonts w:ascii="Times New Roman" w:hAnsi="Times New Roman" w:cs="Times New Roman"/>
        </w:rPr>
        <w:t xml:space="preserve">по обстоятельствам, не зависящим от воли родителей (законных представителей) воспитанника и Учреждения, в том числе в случаях ликвидации организации, </w:t>
      </w:r>
      <w:r w:rsidRPr="00A86BA1">
        <w:rPr>
          <w:rFonts w:ascii="Times New Roman" w:hAnsi="Times New Roman" w:cs="Times New Roman"/>
        </w:rPr>
        <w:lastRenderedPageBreak/>
        <w:t>аннулирования лицензии на осуществление образовательной деятельности.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 </w:t>
      </w:r>
      <w:r w:rsidR="00D554F3" w:rsidRPr="00A86BA1">
        <w:rPr>
          <w:rFonts w:ascii="Times New Roman" w:hAnsi="Times New Roman" w:cs="Times New Roman"/>
        </w:rPr>
        <w:t xml:space="preserve"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указанного обучающегося перед Учреждением. В случае несвоевременной оплаты и образования задолженности по оплате родительской платы учреждение в письменном виде уведомляет родителя о сумме задолженности с требованием оплатить образовавшуюся задолженность. </w:t>
      </w:r>
      <w:r>
        <w:rPr>
          <w:rFonts w:ascii="Times New Roman" w:hAnsi="Times New Roman" w:cs="Times New Roman"/>
        </w:rPr>
        <w:t>П</w:t>
      </w:r>
      <w:r w:rsidR="00D554F3" w:rsidRPr="00A86BA1">
        <w:rPr>
          <w:rFonts w:ascii="Times New Roman" w:hAnsi="Times New Roman" w:cs="Times New Roman"/>
        </w:rPr>
        <w:t>ри неисполнении Заказчиком данных требований учреждение вправе обратиться в суд с исковым заявлением о взыскании задолженности по оплате услуг за содержание ребенка, а также возмещении расходов по оплате государственной пошлины.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</w:t>
      </w:r>
      <w:r w:rsidR="00D554F3" w:rsidRPr="00A86BA1">
        <w:rPr>
          <w:rFonts w:ascii="Times New Roman" w:hAnsi="Times New Roman" w:cs="Times New Roman"/>
        </w:rPr>
        <w:t>Порядок отчисления: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рассмотрение документов - основания для отчисления (заявление родителей (законных представителей));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издание приказа об отчислении;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внесение записи в Медицинскую карту воспитанника с датой последнего пребывания в Учреждении, отсутствия (наличия) карантина в группе;</w:t>
      </w:r>
    </w:p>
    <w:p w:rsidR="0048203A" w:rsidRPr="00A86BA1" w:rsidRDefault="001974A8" w:rsidP="00A86BA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554F3" w:rsidRPr="00A86BA1">
        <w:rPr>
          <w:rFonts w:ascii="Times New Roman" w:hAnsi="Times New Roman" w:cs="Times New Roman"/>
        </w:rPr>
        <w:t>медицинская карта передается родителю (законному представителю) лично в руки.</w:t>
      </w:r>
    </w:p>
    <w:p w:rsidR="0048203A" w:rsidRPr="001974A8" w:rsidRDefault="001974A8" w:rsidP="00A86BA1">
      <w:pPr>
        <w:ind w:firstLine="709"/>
        <w:jc w:val="both"/>
        <w:rPr>
          <w:rFonts w:ascii="Times New Roman" w:hAnsi="Times New Roman" w:cs="Times New Roman"/>
          <w:b/>
        </w:rPr>
      </w:pPr>
      <w:r w:rsidRPr="001974A8">
        <w:rPr>
          <w:rFonts w:ascii="Times New Roman" w:hAnsi="Times New Roman" w:cs="Times New Roman"/>
          <w:b/>
        </w:rPr>
        <w:t xml:space="preserve">4. </w:t>
      </w:r>
      <w:r w:rsidR="00D554F3" w:rsidRPr="001974A8">
        <w:rPr>
          <w:rFonts w:ascii="Times New Roman" w:hAnsi="Times New Roman" w:cs="Times New Roman"/>
          <w:b/>
        </w:rPr>
        <w:t>Порядок восстановления</w:t>
      </w:r>
    </w:p>
    <w:p w:rsidR="0048203A" w:rsidRPr="00A86BA1" w:rsidRDefault="00D554F3" w:rsidP="00A86BA1">
      <w:pPr>
        <w:ind w:firstLine="709"/>
        <w:jc w:val="both"/>
        <w:rPr>
          <w:rFonts w:ascii="Times New Roman" w:hAnsi="Times New Roman" w:cs="Times New Roman"/>
        </w:rPr>
      </w:pPr>
      <w:r w:rsidRPr="00A86BA1">
        <w:rPr>
          <w:rFonts w:ascii="Times New Roman" w:hAnsi="Times New Roman" w:cs="Times New Roman"/>
        </w:rPr>
        <w:t>4.1. Воспитанник, отчисленный из Учреждения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 Порядок и условия восстановления в Учреждении, осуществляющей образовательную деятельность, воспитанника, отчисленного по инициативе этой организации, определяются Учредителем.</w:t>
      </w:r>
    </w:p>
    <w:sectPr w:rsidR="0048203A" w:rsidRPr="00A86BA1" w:rsidSect="00A86BA1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51C" w:rsidRDefault="00D1451C" w:rsidP="0048203A">
      <w:r>
        <w:separator/>
      </w:r>
    </w:p>
  </w:endnote>
  <w:endnote w:type="continuationSeparator" w:id="1">
    <w:p w:rsidR="00D1451C" w:rsidRDefault="00D1451C" w:rsidP="0048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51C" w:rsidRDefault="00D1451C"/>
  </w:footnote>
  <w:footnote w:type="continuationSeparator" w:id="1">
    <w:p w:rsidR="00D1451C" w:rsidRDefault="00D145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03A" w:rsidRDefault="00633C5A">
    <w:pPr>
      <w:rPr>
        <w:sz w:val="2"/>
        <w:szCs w:val="2"/>
      </w:rPr>
    </w:pPr>
    <w:r w:rsidRPr="00633C5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6.9pt;margin-top:51.2pt;width:191.35pt;height:9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8203A" w:rsidRDefault="00D554F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1. Порядок и основания для перевода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1555"/>
    <w:multiLevelType w:val="multilevel"/>
    <w:tmpl w:val="08947D14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544882"/>
    <w:multiLevelType w:val="multilevel"/>
    <w:tmpl w:val="D1928BCA"/>
    <w:lvl w:ilvl="0">
      <w:start w:val="2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725B1B"/>
    <w:multiLevelType w:val="multilevel"/>
    <w:tmpl w:val="A38CD8F2"/>
    <w:lvl w:ilvl="0">
      <w:start w:val="1"/>
      <w:numFmt w:val="decimal"/>
      <w:lvlText w:val="1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8203A"/>
    <w:rsid w:val="00040B5B"/>
    <w:rsid w:val="001974A8"/>
    <w:rsid w:val="00226CAA"/>
    <w:rsid w:val="00292A73"/>
    <w:rsid w:val="0048203A"/>
    <w:rsid w:val="00633C5A"/>
    <w:rsid w:val="006F3C42"/>
    <w:rsid w:val="007306A5"/>
    <w:rsid w:val="0079533B"/>
    <w:rsid w:val="00863510"/>
    <w:rsid w:val="009B3A29"/>
    <w:rsid w:val="00A733DA"/>
    <w:rsid w:val="00A86BA1"/>
    <w:rsid w:val="00C149E1"/>
    <w:rsid w:val="00CB7CB1"/>
    <w:rsid w:val="00D133F4"/>
    <w:rsid w:val="00D1451C"/>
    <w:rsid w:val="00D150B3"/>
    <w:rsid w:val="00D5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20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203A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482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48203A"/>
    <w:rPr>
      <w:rFonts w:ascii="Segoe UI" w:eastAsia="Segoe UI" w:hAnsi="Segoe UI" w:cs="Segoe U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8203A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482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48203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8203A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4820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4pt">
    <w:name w:val="Основной текст (5) + 4 pt;Не курсив"/>
    <w:basedOn w:val="5"/>
    <w:rsid w:val="0048203A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TrebuchetMS4pt">
    <w:name w:val="Основной текст (2) + Trebuchet MS;4 pt;Курсив"/>
    <w:basedOn w:val="2"/>
    <w:rsid w:val="0048203A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TrebuchetMS6pt">
    <w:name w:val="Основной текст (2) + Trebuchet MS;6 pt"/>
    <w:basedOn w:val="2"/>
    <w:rsid w:val="0048203A"/>
    <w:rPr>
      <w:rFonts w:ascii="Trebuchet MS" w:eastAsia="Trebuchet MS" w:hAnsi="Trebuchet MS" w:cs="Trebuchet MS"/>
      <w:color w:val="000000"/>
      <w:spacing w:val="0"/>
      <w:w w:val="100"/>
      <w:position w:val="0"/>
      <w:sz w:val="12"/>
      <w:szCs w:val="12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48203A"/>
    <w:pPr>
      <w:shd w:val="clear" w:color="auto" w:fill="FFFFFF"/>
      <w:spacing w:after="66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48203A"/>
    <w:pPr>
      <w:shd w:val="clear" w:color="auto" w:fill="FFFFFF"/>
      <w:spacing w:before="2160" w:after="6180" w:line="601" w:lineRule="exact"/>
      <w:jc w:val="center"/>
      <w:outlineLvl w:val="0"/>
    </w:pPr>
    <w:rPr>
      <w:rFonts w:ascii="Segoe UI" w:eastAsia="Segoe UI" w:hAnsi="Segoe UI" w:cs="Segoe UI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8203A"/>
    <w:pPr>
      <w:shd w:val="clear" w:color="auto" w:fill="FFFFFF"/>
      <w:spacing w:line="277" w:lineRule="exact"/>
      <w:ind w:firstLine="580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a5">
    <w:name w:val="Колонтитул"/>
    <w:basedOn w:val="a"/>
    <w:link w:val="a4"/>
    <w:rsid w:val="0048203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48203A"/>
    <w:pPr>
      <w:shd w:val="clear" w:color="auto" w:fill="FFFFFF"/>
      <w:spacing w:before="240" w:after="60" w:line="0" w:lineRule="atLeast"/>
      <w:jc w:val="both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48203A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A86B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86BA1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A86B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86BA1"/>
    <w:rPr>
      <w:color w:val="000000"/>
    </w:rPr>
  </w:style>
  <w:style w:type="paragraph" w:styleId="ab">
    <w:name w:val="Normal (Web)"/>
    <w:basedOn w:val="a"/>
    <w:uiPriority w:val="99"/>
    <w:semiHidden/>
    <w:unhideWhenUsed/>
    <w:rsid w:val="00D150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D133F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133F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2020-04-28T04:22:00Z</cp:lastPrinted>
  <dcterms:created xsi:type="dcterms:W3CDTF">2018-07-19T04:37:00Z</dcterms:created>
  <dcterms:modified xsi:type="dcterms:W3CDTF">2020-06-17T07:21:00Z</dcterms:modified>
</cp:coreProperties>
</file>